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A96AE43" w14:textId="0A6013CB" w:rsidR="00230D34" w:rsidRPr="00E44BCA" w:rsidRDefault="00791368" w:rsidP="00E4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E167" w14:textId="7AC8928C" w:rsidR="00E44BCA" w:rsidRPr="005F7798" w:rsidRDefault="007714D2" w:rsidP="00E44BCA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OKTATÁSI IGAZGATÓHELYETTES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27238904" w:rsidR="009F081E" w:rsidRPr="00664CE2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7714D2" w:rsidRPr="00664CE2">
        <w:rPr>
          <w:rFonts w:ascii="Bookman Old Style" w:eastAsia="Times New Roman" w:hAnsi="Bookman Old Style" w:cs="Arial"/>
          <w:sz w:val="24"/>
          <w:szCs w:val="24"/>
          <w:lang w:eastAsia="hu-HU"/>
        </w:rPr>
        <w:t>Oktatási Igazgatóságára</w:t>
      </w:r>
      <w:r w:rsidRPr="00664CE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Pr="00664CE2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0B64B38D" w:rsidR="000D3E86" w:rsidRPr="00664CE2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C05367" w:rsidRPr="004E7B77">
        <w:rPr>
          <w:rFonts w:ascii="Bookman Old Style" w:hAnsi="Bookman Old Style" w:cs="Arial"/>
          <w:sz w:val="24"/>
          <w:szCs w:val="24"/>
        </w:rPr>
        <w:t>heti 40 óra</w:t>
      </w:r>
    </w:p>
    <w:p w14:paraId="0884D7C4" w14:textId="72741A19" w:rsidR="000D3E86" w:rsidRPr="00664CE2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15955720" w:rsidR="00D35350" w:rsidRPr="00664CE2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4E7B77">
        <w:rPr>
          <w:rFonts w:ascii="Bookman Old Style" w:hAnsi="Bookman Old Style" w:cs="Arial"/>
          <w:sz w:val="24"/>
          <w:szCs w:val="24"/>
        </w:rPr>
        <w:t xml:space="preserve"> </w:t>
      </w:r>
      <w:r w:rsidR="00C05367" w:rsidRPr="004E7B77">
        <w:rPr>
          <w:rFonts w:ascii="Bookman Old Style" w:hAnsi="Bookman Old Style" w:cs="Arial"/>
          <w:sz w:val="24"/>
          <w:szCs w:val="24"/>
        </w:rPr>
        <w:t>határozatlan</w:t>
      </w:r>
    </w:p>
    <w:p w14:paraId="27F64169" w14:textId="77777777" w:rsidR="00D35350" w:rsidRPr="00664CE2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664CE2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3DDC6398" w14:textId="70565149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egyes tanulmányi kérvénytípusok elbírálása (döntéshozatal),</w:t>
      </w:r>
    </w:p>
    <w:p w14:paraId="4AE595A9" w14:textId="56DA72B8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záróvizsga-előkészítés és lebonyolítás központi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szakmai felügyelete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(záróvizsga jelentkezéstől, záróvizsga-tételeken át az oklevél kiállításig);</w:t>
      </w:r>
    </w:p>
    <w:p w14:paraId="64AB4D42" w14:textId="7E860980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Tanulmányi Főosztály munkájának felügyelete;</w:t>
      </w:r>
    </w:p>
    <w:p w14:paraId="1ABFC727" w14:textId="0EFCFCF8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szakdolgozat témaválasztás felügyelete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3389023" w14:textId="3B11819E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részvétel a 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KEKVA oktatási teljesítmény indikátorok teljesítés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éhez szükséges feladatok meghatározásában, végrehajtásában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BFE61E2" w14:textId="6D2FC30C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az oktatásszervezési folyamatok irányításában;</w:t>
      </w:r>
    </w:p>
    <w:p w14:paraId="18FE0CC5" w14:textId="1BE2C168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 felvételi eljárások előkészítésében, lebonyolításában;</w:t>
      </w:r>
    </w:p>
    <w:p w14:paraId="653CAA2C" w14:textId="4E97A4C5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részvétel 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a front office – back office TO rendszer kialakításában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, a kialakított rendszer működésének felügyelete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3593432" w14:textId="128F99DE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részvétel az MI szabályozás kialakításában,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folyamatos </w:t>
      </w: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fejlesztésében;</w:t>
      </w:r>
    </w:p>
    <w:p w14:paraId="703456AD" w14:textId="0E0356E0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szabályzatmódosítások előkészítésében;</w:t>
      </w:r>
    </w:p>
    <w:p w14:paraId="22EE15FF" w14:textId="79871E7F" w:rsidR="00316DC5" w:rsidRPr="00316DC5" w:rsidRDefault="00316DC5" w:rsidP="00316DC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16DC5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 tantervmódosítások előkészítésében.</w:t>
      </w: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D2EDF56" w14:textId="6D9E4BD2" w:rsidR="00C930E7" w:rsidRPr="0040171C" w:rsidRDefault="00316DC5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mesterképzésben vagy a korábbi képzési rendszerben szerzett oklevél;</w:t>
      </w:r>
    </w:p>
    <w:p w14:paraId="384212DF" w14:textId="26E7BAC1" w:rsidR="00316DC5" w:rsidRDefault="00316DC5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legalább 5 éves vezetői tapasztalat legalább 10 fő munkavállaló munk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a</w:t>
      </w: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irányításában;</w:t>
      </w:r>
    </w:p>
    <w:p w14:paraId="408041DE" w14:textId="163860C6" w:rsidR="0040171C" w:rsidRDefault="0040171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proaktív és kreatív gondolkodásmód;</w:t>
      </w:r>
    </w:p>
    <w:p w14:paraId="0BE556DD" w14:textId="41EA9368" w:rsidR="0040171C" w:rsidRPr="0040171C" w:rsidRDefault="0040171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jó problémamegoldó képesség.</w:t>
      </w: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BD90C43" w14:textId="22F44DC4" w:rsidR="00C930E7" w:rsidRPr="0040171C" w:rsidRDefault="00316DC5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angol nyelv középfokú ismerete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308CD5C3" w14:textId="0F442D52" w:rsidR="00316DC5" w:rsidRDefault="00316DC5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Neptun 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t</w:t>
      </w: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anulmányi 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r</w:t>
      </w: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endszer ismerete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8C6601D" w14:textId="1667436B" w:rsidR="00123E6F" w:rsidRPr="0040171C" w:rsidRDefault="00123E6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Poszeidon iktatási rendszer ismerete;</w:t>
      </w:r>
    </w:p>
    <w:p w14:paraId="35F58C2B" w14:textId="77777777" w:rsidR="00123E6F" w:rsidRDefault="0040171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felsőoktatásban </w:t>
      </w:r>
      <w:r w:rsidR="00123E6F">
        <w:rPr>
          <w:rFonts w:ascii="Bookman Old Style" w:eastAsia="Times New Roman" w:hAnsi="Bookman Old Style" w:cs="Arial"/>
          <w:sz w:val="24"/>
          <w:szCs w:val="24"/>
          <w:lang w:eastAsia="hu-HU"/>
        </w:rPr>
        <w:t>szerzett tapasztalat;</w:t>
      </w:r>
    </w:p>
    <w:p w14:paraId="0C8D8AFC" w14:textId="20429908" w:rsidR="00123E6F" w:rsidRDefault="00123E6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igazgatási vagy ügyfélkapcsolati területen </w:t>
      </w:r>
      <w:r w:rsidR="0040171C" w:rsidRPr="0040171C">
        <w:rPr>
          <w:rFonts w:ascii="Bookman Old Style" w:eastAsia="Times New Roman" w:hAnsi="Bookman Old Style" w:cs="Arial"/>
          <w:sz w:val="24"/>
          <w:szCs w:val="24"/>
          <w:lang w:eastAsia="hu-HU"/>
        </w:rPr>
        <w:t>szerzett tapasztalat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7A49038F" w14:textId="4DA15719" w:rsidR="0040171C" w:rsidRPr="0040171C" w:rsidRDefault="00123E6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szabályzatalkotási és módosítási területen szerzett tapasztalat.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322F55B" w:rsidR="00053E8B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2F4D44E4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E44BC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E44BC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E44BC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E44BCA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664CE2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</w:t>
      </w:r>
      <w:r w:rsidR="005F3745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05.29</w:t>
      </w:r>
      <w:r w:rsidR="00664CE2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664CE2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01CD9235" w14:textId="3B441298" w:rsidR="008E6E97" w:rsidRPr="008E6E97" w:rsidRDefault="001A67F8" w:rsidP="008E6E97">
      <w:pPr>
        <w:pStyle w:val="Listaszerbekezds"/>
        <w:numPr>
          <w:ilvl w:val="0"/>
          <w:numId w:val="8"/>
        </w:numPr>
        <w:spacing w:before="100" w:beforeAutospacing="1" w:after="120" w:afterAutospacing="1" w:line="240" w:lineRule="auto"/>
        <w:ind w:left="700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8E6E97">
        <w:rPr>
          <w:rFonts w:ascii="Bookman Old Style" w:eastAsia="Times New Roman" w:hAnsi="Bookman Old Style" w:cs="Times New Roman"/>
          <w:sz w:val="24"/>
          <w:szCs w:val="24"/>
          <w:lang w:eastAsia="hu-HU"/>
        </w:rPr>
        <w:t>A</w:t>
      </w:r>
      <w:r w:rsidR="008E6E97" w:rsidRPr="008E6E9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z </w:t>
      </w:r>
      <w:hyperlink r:id="rId6" w:history="1"/>
      <w:hyperlink r:id="rId7" w:history="1">
        <w:r w:rsidRPr="008E6E97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8E6E97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8E6E9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</w:t>
      </w:r>
      <w:r w:rsidRPr="00664CE2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kérjük megjelölni a betöltendő munkakör elnevezését: „</w:t>
      </w:r>
      <w:r w:rsidR="00634967" w:rsidRPr="00664CE2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oktatási igazgatóhelyettes</w:t>
      </w:r>
      <w:r w:rsidRPr="00664CE2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</w:t>
      </w:r>
      <w:r w:rsidR="008E6E97" w:rsidRPr="00664CE2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188F133B" w:rsidR="007B5AAA" w:rsidRPr="00664CE2" w:rsidRDefault="009F081E" w:rsidP="008E6E97">
      <w:pPr>
        <w:spacing w:before="100" w:beforeAutospacing="1" w:after="120" w:afterAutospacing="1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C05367"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C05367" w:rsidRPr="004E7B77">
        <w:rPr>
          <w:rFonts w:ascii="Bookman Old Style" w:eastAsia="Times New Roman" w:hAnsi="Bookman Old Style" w:cs="Arial"/>
          <w:sz w:val="24"/>
          <w:szCs w:val="24"/>
          <w:lang w:eastAsia="hu-HU"/>
        </w:rPr>
        <w:t>2100 Gödöllő, Páter Károly utca 1.</w:t>
      </w:r>
    </w:p>
    <w:p w14:paraId="06D676DE" w14:textId="5C25EFA7" w:rsidR="007B5AAA" w:rsidRPr="00664CE2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664CE2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664CE2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06181EAF" w14:textId="186FF751" w:rsidR="004B10ED" w:rsidRPr="00664CE2" w:rsidRDefault="007663C3" w:rsidP="00664CE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sectPr w:rsidR="004B10ED" w:rsidRPr="00664CE2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885941">
    <w:abstractNumId w:val="15"/>
  </w:num>
  <w:num w:numId="2" w16cid:durableId="879976271">
    <w:abstractNumId w:val="17"/>
  </w:num>
  <w:num w:numId="3" w16cid:durableId="355230258">
    <w:abstractNumId w:val="2"/>
  </w:num>
  <w:num w:numId="4" w16cid:durableId="874150696">
    <w:abstractNumId w:val="5"/>
  </w:num>
  <w:num w:numId="5" w16cid:durableId="641731884">
    <w:abstractNumId w:val="19"/>
  </w:num>
  <w:num w:numId="6" w16cid:durableId="2095319122">
    <w:abstractNumId w:val="11"/>
  </w:num>
  <w:num w:numId="7" w16cid:durableId="674070125">
    <w:abstractNumId w:val="8"/>
  </w:num>
  <w:num w:numId="8" w16cid:durableId="1467041337">
    <w:abstractNumId w:val="0"/>
  </w:num>
  <w:num w:numId="9" w16cid:durableId="379476566">
    <w:abstractNumId w:val="16"/>
  </w:num>
  <w:num w:numId="10" w16cid:durableId="1112827233">
    <w:abstractNumId w:val="13"/>
  </w:num>
  <w:num w:numId="11" w16cid:durableId="1418745845">
    <w:abstractNumId w:val="17"/>
  </w:num>
  <w:num w:numId="12" w16cid:durableId="1434865341">
    <w:abstractNumId w:val="12"/>
  </w:num>
  <w:num w:numId="13" w16cid:durableId="1596867692">
    <w:abstractNumId w:val="21"/>
  </w:num>
  <w:num w:numId="14" w16cid:durableId="521018898">
    <w:abstractNumId w:val="1"/>
  </w:num>
  <w:num w:numId="15" w16cid:durableId="2007662365">
    <w:abstractNumId w:val="18"/>
  </w:num>
  <w:num w:numId="16" w16cid:durableId="1640919942">
    <w:abstractNumId w:val="7"/>
  </w:num>
  <w:num w:numId="17" w16cid:durableId="198133079">
    <w:abstractNumId w:val="9"/>
  </w:num>
  <w:num w:numId="18" w16cid:durableId="371540067">
    <w:abstractNumId w:val="3"/>
  </w:num>
  <w:num w:numId="19" w16cid:durableId="684550176">
    <w:abstractNumId w:val="6"/>
  </w:num>
  <w:num w:numId="20" w16cid:durableId="1636369106">
    <w:abstractNumId w:val="20"/>
  </w:num>
  <w:num w:numId="21" w16cid:durableId="2100255063">
    <w:abstractNumId w:val="10"/>
  </w:num>
  <w:num w:numId="22" w16cid:durableId="599261829">
    <w:abstractNumId w:val="4"/>
  </w:num>
  <w:num w:numId="23" w16cid:durableId="428891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53E8B"/>
    <w:rsid w:val="00070692"/>
    <w:rsid w:val="00072C9A"/>
    <w:rsid w:val="00074D22"/>
    <w:rsid w:val="00094AC3"/>
    <w:rsid w:val="000C6707"/>
    <w:rsid w:val="000D2728"/>
    <w:rsid w:val="000D3E86"/>
    <w:rsid w:val="000E5210"/>
    <w:rsid w:val="000F2661"/>
    <w:rsid w:val="0010424A"/>
    <w:rsid w:val="00112849"/>
    <w:rsid w:val="00123E6F"/>
    <w:rsid w:val="0014174E"/>
    <w:rsid w:val="00153FBD"/>
    <w:rsid w:val="001651F9"/>
    <w:rsid w:val="0017307B"/>
    <w:rsid w:val="00180027"/>
    <w:rsid w:val="001A67F8"/>
    <w:rsid w:val="001B0D84"/>
    <w:rsid w:val="001E1698"/>
    <w:rsid w:val="00205DE5"/>
    <w:rsid w:val="00230D34"/>
    <w:rsid w:val="0024199B"/>
    <w:rsid w:val="00254F61"/>
    <w:rsid w:val="00280A26"/>
    <w:rsid w:val="00293A7B"/>
    <w:rsid w:val="002971CE"/>
    <w:rsid w:val="002A2822"/>
    <w:rsid w:val="002B05E4"/>
    <w:rsid w:val="002C20B9"/>
    <w:rsid w:val="002D5393"/>
    <w:rsid w:val="00316DC5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F0E7A"/>
    <w:rsid w:val="0040171C"/>
    <w:rsid w:val="00443F02"/>
    <w:rsid w:val="00447567"/>
    <w:rsid w:val="004614CC"/>
    <w:rsid w:val="00471906"/>
    <w:rsid w:val="004A2350"/>
    <w:rsid w:val="004B10ED"/>
    <w:rsid w:val="004C665F"/>
    <w:rsid w:val="004D11CC"/>
    <w:rsid w:val="004E7B77"/>
    <w:rsid w:val="004F4EE0"/>
    <w:rsid w:val="00506244"/>
    <w:rsid w:val="00507CD7"/>
    <w:rsid w:val="0051246C"/>
    <w:rsid w:val="00524BAF"/>
    <w:rsid w:val="005519A0"/>
    <w:rsid w:val="005670B8"/>
    <w:rsid w:val="00581C22"/>
    <w:rsid w:val="005910C0"/>
    <w:rsid w:val="005A2071"/>
    <w:rsid w:val="005C372A"/>
    <w:rsid w:val="005D2964"/>
    <w:rsid w:val="005E0CD0"/>
    <w:rsid w:val="005E5735"/>
    <w:rsid w:val="005F3745"/>
    <w:rsid w:val="005F7798"/>
    <w:rsid w:val="00634967"/>
    <w:rsid w:val="00655A4F"/>
    <w:rsid w:val="00664CE2"/>
    <w:rsid w:val="006A6ABC"/>
    <w:rsid w:val="0070278E"/>
    <w:rsid w:val="007553D7"/>
    <w:rsid w:val="007663C3"/>
    <w:rsid w:val="007714D2"/>
    <w:rsid w:val="00791368"/>
    <w:rsid w:val="00791C28"/>
    <w:rsid w:val="007966B9"/>
    <w:rsid w:val="007B5AAA"/>
    <w:rsid w:val="007D5A99"/>
    <w:rsid w:val="0080158A"/>
    <w:rsid w:val="00804D12"/>
    <w:rsid w:val="008116E6"/>
    <w:rsid w:val="00826440"/>
    <w:rsid w:val="008425A7"/>
    <w:rsid w:val="008A050F"/>
    <w:rsid w:val="008E135E"/>
    <w:rsid w:val="008E395B"/>
    <w:rsid w:val="008E6E97"/>
    <w:rsid w:val="00904B02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53DA7"/>
    <w:rsid w:val="00A57F45"/>
    <w:rsid w:val="00A8464A"/>
    <w:rsid w:val="00A91609"/>
    <w:rsid w:val="00AD714E"/>
    <w:rsid w:val="00AE4F25"/>
    <w:rsid w:val="00AE79A1"/>
    <w:rsid w:val="00AF7748"/>
    <w:rsid w:val="00B04305"/>
    <w:rsid w:val="00B6793B"/>
    <w:rsid w:val="00B81265"/>
    <w:rsid w:val="00BA0B4B"/>
    <w:rsid w:val="00BB2023"/>
    <w:rsid w:val="00BB5CC5"/>
    <w:rsid w:val="00BD0E18"/>
    <w:rsid w:val="00BD2634"/>
    <w:rsid w:val="00BD5388"/>
    <w:rsid w:val="00BE521F"/>
    <w:rsid w:val="00BF5BB8"/>
    <w:rsid w:val="00C00EEE"/>
    <w:rsid w:val="00C05367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F1B0A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41803"/>
    <w:rsid w:val="00E42710"/>
    <w:rsid w:val="00E44BCA"/>
    <w:rsid w:val="00E5376A"/>
    <w:rsid w:val="00E80C08"/>
    <w:rsid w:val="00E81A7E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52CFF"/>
    <w:rsid w:val="00F7077C"/>
    <w:rsid w:val="00F75A6F"/>
    <w:rsid w:val="00F76418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Nagy Dóra</cp:lastModifiedBy>
  <cp:revision>7</cp:revision>
  <dcterms:created xsi:type="dcterms:W3CDTF">2025-03-26T07:53:00Z</dcterms:created>
  <dcterms:modified xsi:type="dcterms:W3CDTF">2025-04-28T06:10:00Z</dcterms:modified>
</cp:coreProperties>
</file>