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893" w14:textId="77777777" w:rsidR="0002369D" w:rsidRPr="008C2DAC" w:rsidRDefault="0002369D" w:rsidP="0002369D">
      <w:pPr>
        <w:rPr>
          <w:b/>
        </w:rPr>
      </w:pPr>
      <w:r w:rsidRPr="008C2DAC">
        <w:rPr>
          <w:b/>
        </w:rPr>
        <w:t xml:space="preserve">Tisztelt </w:t>
      </w:r>
      <w:r w:rsidR="00E212B6" w:rsidRPr="008C2DAC">
        <w:rPr>
          <w:b/>
        </w:rPr>
        <w:t>Résztvevő</w:t>
      </w:r>
      <w:r w:rsidRPr="008C2DAC">
        <w:rPr>
          <w:b/>
        </w:rPr>
        <w:t>!</w:t>
      </w:r>
    </w:p>
    <w:p w14:paraId="1E42B3E1" w14:textId="77777777" w:rsidR="002F2D86" w:rsidRPr="008C2DAC" w:rsidRDefault="002F2D86" w:rsidP="0002369D">
      <w:pPr>
        <w:rPr>
          <w:b/>
        </w:rPr>
      </w:pPr>
    </w:p>
    <w:p w14:paraId="7FFB779B" w14:textId="16FB7FA6" w:rsidR="00AD4C3D" w:rsidRPr="00CE10B2" w:rsidRDefault="00BF0E1C" w:rsidP="00E1144C">
      <w:pPr>
        <w:ind w:firstLine="284"/>
        <w:jc w:val="both"/>
      </w:pPr>
      <w:r w:rsidRPr="008C2DAC">
        <w:t>K</w:t>
      </w:r>
      <w:r w:rsidR="0002369D" w:rsidRPr="008C2DAC">
        <w:t>öszönjük jelentkezés</w:t>
      </w:r>
      <w:r w:rsidRPr="008C2DAC">
        <w:t>é</w:t>
      </w:r>
      <w:r w:rsidR="0002369D" w:rsidRPr="008C2DAC">
        <w:t xml:space="preserve">t a </w:t>
      </w:r>
      <w:r w:rsidR="00CE10B2" w:rsidRPr="00CE10B2">
        <w:t>Magyar Agrár- és Élettudományi Egyetem</w:t>
      </w:r>
      <w:r w:rsidR="00CE10B2">
        <w:t xml:space="preserve"> </w:t>
      </w:r>
      <w:r w:rsidR="0002369D" w:rsidRPr="008C2DAC">
        <w:t>által</w:t>
      </w:r>
      <w:r w:rsidRPr="008C2DAC">
        <w:t xml:space="preserve"> </w:t>
      </w:r>
      <w:r w:rsidR="0002369D" w:rsidRPr="008C2DAC">
        <w:t xml:space="preserve">szervezett </w:t>
      </w:r>
      <w:r w:rsidR="00AA2ABB" w:rsidRPr="008C2DAC">
        <w:rPr>
          <w:b/>
        </w:rPr>
        <w:t xml:space="preserve">A </w:t>
      </w:r>
      <w:proofErr w:type="spellStart"/>
      <w:r w:rsidR="00AA2ABB" w:rsidRPr="008C2DAC">
        <w:rPr>
          <w:b/>
        </w:rPr>
        <w:t>permakultúrás</w:t>
      </w:r>
      <w:proofErr w:type="spellEnd"/>
      <w:r w:rsidR="00AA2ABB" w:rsidRPr="008C2DAC">
        <w:rPr>
          <w:b/>
        </w:rPr>
        <w:t xml:space="preserve"> </w:t>
      </w:r>
      <w:r w:rsidR="0088536C">
        <w:rPr>
          <w:b/>
        </w:rPr>
        <w:t>tervezés</w:t>
      </w:r>
      <w:r w:rsidR="00AA2ABB" w:rsidRPr="008C2DAC">
        <w:rPr>
          <w:b/>
        </w:rPr>
        <w:t xml:space="preserve"> alapjai</w:t>
      </w:r>
      <w:r w:rsidR="00E1144C">
        <w:rPr>
          <w:b/>
        </w:rPr>
        <w:t xml:space="preserve"> </w:t>
      </w:r>
      <w:r w:rsidR="0088536C">
        <w:rPr>
          <w:b/>
        </w:rPr>
        <w:t>I</w:t>
      </w:r>
      <w:r w:rsidR="00E1144C">
        <w:rPr>
          <w:b/>
        </w:rPr>
        <w:t>I.</w:t>
      </w:r>
      <w:r w:rsidR="00E212B6" w:rsidRPr="008C2DAC">
        <w:rPr>
          <w:b/>
        </w:rPr>
        <w:t xml:space="preserve"> </w:t>
      </w:r>
      <w:r w:rsidR="00E212B6" w:rsidRPr="008C2DAC">
        <w:t>tanfolyam</w:t>
      </w:r>
      <w:r w:rsidR="0002369D" w:rsidRPr="008C2DAC">
        <w:t>unkra</w:t>
      </w:r>
      <w:r w:rsidR="00E212B6" w:rsidRPr="008C2DAC">
        <w:t xml:space="preserve">, amelyet </w:t>
      </w:r>
      <w:r w:rsidR="00E212B6" w:rsidRPr="008C2DAC">
        <w:rPr>
          <w:b/>
        </w:rPr>
        <w:t>20</w:t>
      </w:r>
      <w:r w:rsidR="00CE10B2">
        <w:rPr>
          <w:b/>
        </w:rPr>
        <w:t>2</w:t>
      </w:r>
      <w:r w:rsidR="00F706E0">
        <w:rPr>
          <w:b/>
        </w:rPr>
        <w:t>2</w:t>
      </w:r>
      <w:r w:rsidR="00E212B6" w:rsidRPr="008C2DAC">
        <w:rPr>
          <w:b/>
        </w:rPr>
        <w:t xml:space="preserve">. </w:t>
      </w:r>
      <w:r w:rsidR="005605D5">
        <w:rPr>
          <w:b/>
        </w:rPr>
        <w:t>április</w:t>
      </w:r>
      <w:r w:rsidR="0086428A">
        <w:rPr>
          <w:b/>
        </w:rPr>
        <w:t xml:space="preserve"> </w:t>
      </w:r>
      <w:r w:rsidR="0088536C">
        <w:rPr>
          <w:b/>
        </w:rPr>
        <w:t>30</w:t>
      </w:r>
      <w:r w:rsidR="00E212B6" w:rsidRPr="008C2DAC">
        <w:t>-</w:t>
      </w:r>
      <w:r w:rsidR="005605D5">
        <w:t>á</w:t>
      </w:r>
      <w:r w:rsidR="00E212B6" w:rsidRPr="008C2DAC">
        <w:t xml:space="preserve">n tartunk </w:t>
      </w:r>
      <w:r w:rsidR="0088536C">
        <w:t>személyes jelenléttel</w:t>
      </w:r>
      <w:r w:rsidR="00AD4C3D">
        <w:t xml:space="preserve"> a </w:t>
      </w:r>
      <w:r w:rsidR="00AD4C3D">
        <w:rPr>
          <w:rFonts w:eastAsiaTheme="minorHAnsi"/>
          <w:color w:val="000000"/>
          <w:sz w:val="23"/>
          <w:szCs w:val="23"/>
          <w:lang w:eastAsia="en-US"/>
        </w:rPr>
        <w:t>MATE</w:t>
      </w:r>
      <w:r w:rsidR="00AD4C3D" w:rsidRPr="00AD4C3D">
        <w:rPr>
          <w:rFonts w:eastAsiaTheme="minorHAnsi"/>
          <w:color w:val="000000"/>
          <w:sz w:val="23"/>
          <w:szCs w:val="23"/>
          <w:lang w:eastAsia="en-US"/>
        </w:rPr>
        <w:t xml:space="preserve"> Budai Campusán dolgozó oktatók ré</w:t>
      </w:r>
      <w:r w:rsidR="00AD4C3D">
        <w:rPr>
          <w:rFonts w:eastAsiaTheme="minorHAnsi"/>
          <w:color w:val="000000"/>
          <w:sz w:val="23"/>
          <w:szCs w:val="23"/>
          <w:lang w:eastAsia="en-US"/>
        </w:rPr>
        <w:t>szvételével (</w:t>
      </w:r>
      <w:r w:rsidR="0088536C">
        <w:rPr>
          <w:rFonts w:eastAsiaTheme="minorHAnsi"/>
          <w:color w:val="000000"/>
          <w:sz w:val="23"/>
          <w:szCs w:val="23"/>
          <w:lang w:eastAsia="en-US"/>
        </w:rPr>
        <w:t xml:space="preserve">Helyszín: </w:t>
      </w:r>
      <w:r w:rsidR="005605D5">
        <w:t>Vidékfejlesztés</w:t>
      </w:r>
      <w:r w:rsidR="00AD4C3D" w:rsidRPr="00CE10B2">
        <w:t xml:space="preserve"> és </w:t>
      </w:r>
      <w:r w:rsidR="00AF2CC9">
        <w:rPr>
          <w:rFonts w:eastAsiaTheme="minorHAnsi"/>
          <w:color w:val="000000"/>
          <w:sz w:val="23"/>
          <w:szCs w:val="23"/>
          <w:lang w:eastAsia="en-US"/>
        </w:rPr>
        <w:t xml:space="preserve">Fenntartható </w:t>
      </w:r>
      <w:r w:rsidR="00AD4C3D" w:rsidRPr="00CE10B2">
        <w:t>Gazdálkodás Intézet</w:t>
      </w:r>
      <w:r w:rsidR="00AD4C3D">
        <w:t xml:space="preserve">, </w:t>
      </w:r>
      <w:proofErr w:type="spellStart"/>
      <w:r w:rsidR="00AD4C3D" w:rsidRPr="00CE10B2">
        <w:t>Agroökológiai</w:t>
      </w:r>
      <w:proofErr w:type="spellEnd"/>
      <w:r w:rsidR="00AD4C3D" w:rsidRPr="00CE10B2">
        <w:t xml:space="preserve"> és Ökológiai Gazdálkodási Tanszék</w:t>
      </w:r>
      <w:r w:rsidR="0088536C">
        <w:t xml:space="preserve"> Budapest 1118 Villányi út 29-43 C épület Fsz</w:t>
      </w:r>
      <w:r w:rsidR="0049330D">
        <w:t>.</w:t>
      </w:r>
      <w:r w:rsidR="0088536C">
        <w:t xml:space="preserve"> szemináriumi terem</w:t>
      </w:r>
      <w:r w:rsidR="00AD4C3D">
        <w:t>)</w:t>
      </w:r>
      <w:r w:rsidR="0086461A">
        <w:t>.</w:t>
      </w:r>
      <w:r w:rsidR="00AD4C3D">
        <w:t xml:space="preserve"> </w:t>
      </w:r>
    </w:p>
    <w:p w14:paraId="6D287057" w14:textId="77777777" w:rsidR="00AD4C3D" w:rsidRPr="00AD4C3D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Az előadásokat szakterületükön nemzetközi elismertséggel rendelkező, tudományos fokozattal rendelkező egyetemi oktatók tartják. </w:t>
      </w:r>
    </w:p>
    <w:p w14:paraId="436A9D56" w14:textId="77777777" w:rsidR="00AD4C3D" w:rsidRDefault="00AD4C3D" w:rsidP="00AD4C3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6C22BD16" w14:textId="27D5F333" w:rsidR="00AD4C3D" w:rsidRPr="00AD4C3D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D4C3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 képzés ideje: </w:t>
      </w:r>
      <w:r w:rsidRPr="00C0705A">
        <w:rPr>
          <w:rFonts w:eastAsiaTheme="minorHAnsi"/>
          <w:color w:val="000000"/>
          <w:sz w:val="23"/>
          <w:szCs w:val="23"/>
          <w:lang w:eastAsia="en-US"/>
        </w:rPr>
        <w:t>202</w:t>
      </w:r>
      <w:r w:rsidR="00F706E0" w:rsidRPr="00C0705A">
        <w:rPr>
          <w:rFonts w:eastAsiaTheme="minorHAnsi"/>
          <w:color w:val="000000"/>
          <w:sz w:val="23"/>
          <w:szCs w:val="23"/>
          <w:lang w:eastAsia="en-US"/>
        </w:rPr>
        <w:t>2</w:t>
      </w:r>
      <w:r w:rsidRPr="00C0705A">
        <w:rPr>
          <w:rFonts w:eastAsiaTheme="minorHAnsi"/>
          <w:color w:val="000000"/>
          <w:sz w:val="23"/>
          <w:szCs w:val="23"/>
          <w:lang w:eastAsia="en-US"/>
        </w:rPr>
        <w:t xml:space="preserve">. április </w:t>
      </w:r>
      <w:r w:rsidR="0088536C" w:rsidRPr="00C0705A">
        <w:rPr>
          <w:rFonts w:eastAsiaTheme="minorHAnsi"/>
          <w:color w:val="000000"/>
          <w:sz w:val="23"/>
          <w:szCs w:val="23"/>
          <w:lang w:eastAsia="en-US"/>
        </w:rPr>
        <w:t>30</w:t>
      </w:r>
      <w:r w:rsidRPr="00C0705A">
        <w:rPr>
          <w:rFonts w:eastAsiaTheme="minorHAnsi"/>
          <w:color w:val="000000"/>
          <w:sz w:val="23"/>
          <w:szCs w:val="23"/>
          <w:lang w:eastAsia="en-US"/>
        </w:rPr>
        <w:t>. (8.</w:t>
      </w:r>
      <w:r w:rsidR="0088536C" w:rsidRPr="00C0705A">
        <w:rPr>
          <w:rFonts w:eastAsiaTheme="minorHAnsi"/>
          <w:color w:val="000000"/>
          <w:sz w:val="23"/>
          <w:szCs w:val="23"/>
          <w:lang w:eastAsia="en-US"/>
        </w:rPr>
        <w:t>15</w:t>
      </w:r>
      <w:r w:rsidRPr="00C0705A">
        <w:rPr>
          <w:rFonts w:eastAsiaTheme="minorHAnsi"/>
          <w:color w:val="000000"/>
          <w:sz w:val="23"/>
          <w:szCs w:val="23"/>
          <w:lang w:eastAsia="en-US"/>
        </w:rPr>
        <w:t xml:space="preserve"> – 16.30)</w:t>
      </w:r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0BBCF4D3" w14:textId="77777777" w:rsidR="00AD4C3D" w:rsidRPr="00AD4C3D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D4C3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 képzés időtartama: </w:t>
      </w:r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8 óra (elmélet) </w:t>
      </w:r>
    </w:p>
    <w:p w14:paraId="512AA96B" w14:textId="1783315B" w:rsidR="00AD4C3D" w:rsidRPr="00AD4C3D" w:rsidRDefault="00AD4C3D" w:rsidP="000B323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D4C3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 képzés </w:t>
      </w:r>
      <w:proofErr w:type="gramStart"/>
      <w:r w:rsidRPr="00AD4C3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módja: </w:t>
      </w:r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 A</w:t>
      </w:r>
      <w:proofErr w:type="gramEnd"/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 tanfolyam </w:t>
      </w:r>
      <w:r w:rsidR="0088536C">
        <w:rPr>
          <w:rFonts w:eastAsiaTheme="minorHAnsi"/>
          <w:color w:val="000000"/>
          <w:sz w:val="23"/>
          <w:szCs w:val="23"/>
          <w:lang w:eastAsia="en-US"/>
        </w:rPr>
        <w:t>személyes jelenléttel</w:t>
      </w:r>
      <w:r w:rsidR="007342A4">
        <w:t xml:space="preserve"> </w:t>
      </w:r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kerül megtartásra. </w:t>
      </w:r>
    </w:p>
    <w:p w14:paraId="0F650CB1" w14:textId="77777777" w:rsidR="00E1144C" w:rsidRPr="00AD4C3D" w:rsidRDefault="00E1144C" w:rsidP="00E1144C">
      <w:pPr>
        <w:autoSpaceDE w:val="0"/>
        <w:autoSpaceDN w:val="0"/>
        <w:adjustRightInd w:val="0"/>
        <w:ind w:left="284"/>
        <w:rPr>
          <w:rFonts w:eastAsiaTheme="minorHAnsi"/>
          <w:color w:val="000000"/>
          <w:sz w:val="23"/>
          <w:szCs w:val="23"/>
          <w:lang w:eastAsia="en-US"/>
        </w:rPr>
      </w:pPr>
    </w:p>
    <w:p w14:paraId="5926E06E" w14:textId="519F87A8" w:rsidR="00AD4C3D" w:rsidRPr="00AD4C3D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D4C3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 képzés díja: </w:t>
      </w:r>
      <w:r w:rsidRPr="00C0705A">
        <w:rPr>
          <w:rFonts w:eastAsiaTheme="minorHAnsi"/>
          <w:color w:val="000000"/>
          <w:sz w:val="23"/>
          <w:szCs w:val="23"/>
          <w:lang w:eastAsia="en-US"/>
        </w:rPr>
        <w:t>1</w:t>
      </w:r>
      <w:r w:rsidR="00C0705A" w:rsidRPr="00C0705A">
        <w:rPr>
          <w:rFonts w:eastAsiaTheme="minorHAnsi"/>
          <w:color w:val="000000"/>
          <w:sz w:val="23"/>
          <w:szCs w:val="23"/>
          <w:lang w:eastAsia="en-US"/>
        </w:rPr>
        <w:t>80</w:t>
      </w:r>
      <w:r w:rsidR="0049330D" w:rsidRPr="00C0705A">
        <w:rPr>
          <w:rFonts w:eastAsiaTheme="minorHAnsi"/>
          <w:color w:val="000000"/>
          <w:sz w:val="23"/>
          <w:szCs w:val="23"/>
          <w:lang w:eastAsia="en-US"/>
        </w:rPr>
        <w:t xml:space="preserve">00 </w:t>
      </w:r>
      <w:r w:rsidRPr="00C0705A">
        <w:rPr>
          <w:rFonts w:eastAsiaTheme="minorHAnsi"/>
          <w:color w:val="000000"/>
          <w:sz w:val="23"/>
          <w:szCs w:val="23"/>
          <w:lang w:eastAsia="en-US"/>
        </w:rPr>
        <w:t>Ft (</w:t>
      </w:r>
      <w:r w:rsidR="00C0705A" w:rsidRPr="00C0705A">
        <w:rPr>
          <w:rFonts w:eastAsiaTheme="minorHAnsi"/>
          <w:color w:val="000000"/>
          <w:sz w:val="23"/>
          <w:szCs w:val="23"/>
          <w:lang w:eastAsia="en-US"/>
        </w:rPr>
        <w:t>14173</w:t>
      </w:r>
      <w:r w:rsidRPr="00C0705A">
        <w:rPr>
          <w:rFonts w:eastAsiaTheme="minorHAnsi"/>
          <w:color w:val="000000"/>
          <w:sz w:val="23"/>
          <w:szCs w:val="23"/>
          <w:lang w:eastAsia="en-US"/>
        </w:rPr>
        <w:t xml:space="preserve"> Ft + Áfa)</w:t>
      </w:r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437CBF51" w14:textId="77777777" w:rsidR="00AD4C3D" w:rsidRPr="00AD4C3D" w:rsidRDefault="00AD4C3D" w:rsidP="00AD4C3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D4C3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Befizetés módja: </w:t>
      </w:r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átutalással a kiállított számla alapján. </w:t>
      </w:r>
    </w:p>
    <w:p w14:paraId="23C45AB9" w14:textId="313AB054" w:rsidR="00AD4C3D" w:rsidRPr="008C2DAC" w:rsidRDefault="00AD4C3D" w:rsidP="00AD4C3D">
      <w:pPr>
        <w:jc w:val="both"/>
        <w:rPr>
          <w:b/>
          <w:u w:val="single"/>
        </w:rPr>
      </w:pPr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A tanfolyam végén a résztvevők </w:t>
      </w:r>
      <w:r w:rsidR="00E1144C">
        <w:rPr>
          <w:rFonts w:eastAsiaTheme="minorHAnsi"/>
          <w:color w:val="000000"/>
          <w:sz w:val="23"/>
          <w:szCs w:val="23"/>
          <w:lang w:eastAsia="en-US"/>
        </w:rPr>
        <w:t xml:space="preserve">részére </w:t>
      </w:r>
      <w:r w:rsidRPr="00AD4C3D">
        <w:rPr>
          <w:rFonts w:eastAsiaTheme="minorHAnsi"/>
          <w:color w:val="000000"/>
          <w:sz w:val="23"/>
          <w:szCs w:val="23"/>
          <w:lang w:eastAsia="en-US"/>
        </w:rPr>
        <w:t xml:space="preserve">tanúsítványt </w:t>
      </w:r>
      <w:r w:rsidR="00E1144C">
        <w:rPr>
          <w:rFonts w:eastAsiaTheme="minorHAnsi"/>
          <w:color w:val="000000"/>
          <w:sz w:val="23"/>
          <w:szCs w:val="23"/>
          <w:lang w:eastAsia="en-US"/>
        </w:rPr>
        <w:t>állítunk ki.</w:t>
      </w:r>
    </w:p>
    <w:p w14:paraId="3ED92BF2" w14:textId="77777777" w:rsidR="000B2E1A" w:rsidRDefault="000B2E1A" w:rsidP="00201D08">
      <w:pPr>
        <w:jc w:val="both"/>
        <w:rPr>
          <w:b/>
          <w:u w:val="single"/>
        </w:rPr>
      </w:pPr>
    </w:p>
    <w:p w14:paraId="2C77BA5B" w14:textId="60B02AA1" w:rsidR="00AA2ABB" w:rsidRPr="0086461A" w:rsidRDefault="00D72091" w:rsidP="00AD4C3D">
      <w:pPr>
        <w:jc w:val="both"/>
        <w:rPr>
          <w:rFonts w:asciiTheme="minorHAnsi" w:eastAsia="Calibri" w:hAnsiTheme="minorHAnsi"/>
          <w:b/>
          <w:color w:val="3A5925"/>
          <w:sz w:val="22"/>
          <w:szCs w:val="22"/>
        </w:rPr>
      </w:pPr>
      <w:r w:rsidRPr="0086461A">
        <w:rPr>
          <w:sz w:val="22"/>
          <w:szCs w:val="22"/>
        </w:rPr>
        <w:t>A képzés időbeosztása</w:t>
      </w:r>
      <w:r w:rsidR="00CD46FD">
        <w:rPr>
          <w:sz w:val="22"/>
          <w:szCs w:val="22"/>
        </w:rPr>
        <w:t xml:space="preserve"> és témakörei</w:t>
      </w:r>
      <w:r w:rsidRPr="0086461A">
        <w:rPr>
          <w:sz w:val="22"/>
          <w:szCs w:val="22"/>
        </w:rPr>
        <w:t>:</w:t>
      </w:r>
    </w:p>
    <w:tbl>
      <w:tblPr>
        <w:tblStyle w:val="Rcsostblzat"/>
        <w:tblW w:w="9798" w:type="dxa"/>
        <w:jc w:val="center"/>
        <w:tblLook w:val="04A0" w:firstRow="1" w:lastRow="0" w:firstColumn="1" w:lastColumn="0" w:noHBand="0" w:noVBand="1"/>
      </w:tblPr>
      <w:tblGrid>
        <w:gridCol w:w="1309"/>
        <w:gridCol w:w="6804"/>
        <w:gridCol w:w="1685"/>
      </w:tblGrid>
      <w:tr w:rsidR="00CE10B2" w:rsidRPr="00C0705A" w14:paraId="578C2375" w14:textId="77777777" w:rsidTr="00CD46FD">
        <w:trPr>
          <w:jc w:val="center"/>
        </w:trPr>
        <w:tc>
          <w:tcPr>
            <w:tcW w:w="1309" w:type="dxa"/>
            <w:vAlign w:val="center"/>
          </w:tcPr>
          <w:p w14:paraId="08350DED" w14:textId="77777777" w:rsidR="00CE10B2" w:rsidRPr="00C0705A" w:rsidRDefault="00CE10B2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70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6804" w:type="dxa"/>
            <w:vAlign w:val="center"/>
          </w:tcPr>
          <w:p w14:paraId="766400E8" w14:textId="77777777" w:rsidR="00CE10B2" w:rsidRPr="00C0705A" w:rsidRDefault="00CE10B2" w:rsidP="0080202D">
            <w:pPr>
              <w:rPr>
                <w:color w:val="000000"/>
                <w:sz w:val="20"/>
                <w:szCs w:val="20"/>
              </w:rPr>
            </w:pPr>
            <w:r w:rsidRPr="00C0705A">
              <w:rPr>
                <w:color w:val="000000"/>
                <w:sz w:val="20"/>
                <w:szCs w:val="20"/>
              </w:rPr>
              <w:t>Téma</w:t>
            </w:r>
          </w:p>
        </w:tc>
        <w:tc>
          <w:tcPr>
            <w:tcW w:w="1685" w:type="dxa"/>
          </w:tcPr>
          <w:p w14:paraId="7583ACE1" w14:textId="77777777" w:rsidR="00CE10B2" w:rsidRPr="00C0705A" w:rsidRDefault="00CE10B2" w:rsidP="0080202D">
            <w:pPr>
              <w:rPr>
                <w:color w:val="000000"/>
                <w:sz w:val="20"/>
                <w:szCs w:val="20"/>
              </w:rPr>
            </w:pPr>
            <w:r w:rsidRPr="00C0705A">
              <w:rPr>
                <w:color w:val="000000"/>
                <w:sz w:val="20"/>
                <w:szCs w:val="20"/>
              </w:rPr>
              <w:t>Előadó</w:t>
            </w:r>
          </w:p>
        </w:tc>
      </w:tr>
      <w:tr w:rsidR="0088536C" w:rsidRPr="00C0705A" w14:paraId="6263E879" w14:textId="77777777" w:rsidTr="00CD46FD">
        <w:trPr>
          <w:jc w:val="center"/>
        </w:trPr>
        <w:tc>
          <w:tcPr>
            <w:tcW w:w="1309" w:type="dxa"/>
            <w:vAlign w:val="center"/>
          </w:tcPr>
          <w:p w14:paraId="363912C0" w14:textId="77777777" w:rsidR="0088536C" w:rsidRPr="00C0705A" w:rsidRDefault="0088536C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70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8.00 – 8.30</w:t>
            </w:r>
          </w:p>
        </w:tc>
        <w:tc>
          <w:tcPr>
            <w:tcW w:w="6804" w:type="dxa"/>
            <w:vAlign w:val="center"/>
          </w:tcPr>
          <w:p w14:paraId="46912205" w14:textId="122D9B51" w:rsidR="0088536C" w:rsidRPr="00C0705A" w:rsidRDefault="0088536C" w:rsidP="0080202D">
            <w:pPr>
              <w:rPr>
                <w:color w:val="000000"/>
                <w:sz w:val="20"/>
                <w:szCs w:val="20"/>
              </w:rPr>
            </w:pP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regisztráció (</w:t>
            </w:r>
            <w:proofErr w:type="spellStart"/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C.épület</w:t>
            </w:r>
            <w:proofErr w:type="spellEnd"/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, földszint szeminárium terem)</w:t>
            </w:r>
          </w:p>
        </w:tc>
        <w:tc>
          <w:tcPr>
            <w:tcW w:w="1685" w:type="dxa"/>
          </w:tcPr>
          <w:p w14:paraId="48D30497" w14:textId="77777777" w:rsidR="0088536C" w:rsidRPr="00C0705A" w:rsidRDefault="0088536C" w:rsidP="0080202D">
            <w:pPr>
              <w:rPr>
                <w:color w:val="000000"/>
                <w:sz w:val="20"/>
                <w:szCs w:val="20"/>
              </w:rPr>
            </w:pPr>
          </w:p>
        </w:tc>
      </w:tr>
      <w:tr w:rsidR="0088536C" w:rsidRPr="00C0705A" w14:paraId="620DF864" w14:textId="77777777" w:rsidTr="00CD46FD">
        <w:trPr>
          <w:jc w:val="center"/>
        </w:trPr>
        <w:tc>
          <w:tcPr>
            <w:tcW w:w="1309" w:type="dxa"/>
            <w:vAlign w:val="center"/>
          </w:tcPr>
          <w:p w14:paraId="2DDA5F12" w14:textId="77777777" w:rsidR="0088536C" w:rsidRPr="00C0705A" w:rsidRDefault="0088536C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8.30 – 9.15</w:t>
            </w:r>
          </w:p>
        </w:tc>
        <w:tc>
          <w:tcPr>
            <w:tcW w:w="6804" w:type="dxa"/>
            <w:vAlign w:val="center"/>
          </w:tcPr>
          <w:p w14:paraId="2D7E0BB5" w14:textId="3A3A53B1" w:rsidR="0088536C" w:rsidRPr="00C0705A" w:rsidRDefault="0088536C" w:rsidP="00CD46FD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A </w:t>
            </w:r>
            <w:proofErr w:type="spellStart"/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permakultúrás</w:t>
            </w:r>
            <w:proofErr w:type="spellEnd"/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tervezés </w:t>
            </w:r>
            <w:r w:rsidR="00CD46FD"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alapelvei</w:t>
            </w:r>
          </w:p>
        </w:tc>
        <w:tc>
          <w:tcPr>
            <w:tcW w:w="1685" w:type="dxa"/>
          </w:tcPr>
          <w:p w14:paraId="5793F43F" w14:textId="77777777" w:rsidR="0088536C" w:rsidRPr="00C0705A" w:rsidRDefault="0088536C" w:rsidP="0080202D">
            <w:pPr>
              <w:rPr>
                <w:color w:val="000000"/>
                <w:sz w:val="20"/>
                <w:szCs w:val="20"/>
              </w:rPr>
            </w:pPr>
            <w:r w:rsidRPr="00C0705A">
              <w:rPr>
                <w:color w:val="000000"/>
                <w:sz w:val="20"/>
                <w:szCs w:val="20"/>
              </w:rPr>
              <w:t>Szalai Zita</w:t>
            </w:r>
          </w:p>
        </w:tc>
      </w:tr>
      <w:tr w:rsidR="0088536C" w:rsidRPr="00C0705A" w14:paraId="440D913A" w14:textId="77777777" w:rsidTr="00CD46FD">
        <w:trPr>
          <w:jc w:val="center"/>
        </w:trPr>
        <w:tc>
          <w:tcPr>
            <w:tcW w:w="1309" w:type="dxa"/>
            <w:vAlign w:val="center"/>
          </w:tcPr>
          <w:p w14:paraId="4CFEF68F" w14:textId="77777777" w:rsidR="0088536C" w:rsidRPr="00C0705A" w:rsidRDefault="0088536C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5A">
              <w:rPr>
                <w:rFonts w:ascii="Times New Roman" w:hAnsi="Times New Roman" w:cs="Times New Roman"/>
                <w:sz w:val="20"/>
                <w:szCs w:val="20"/>
              </w:rPr>
              <w:t>9.15 – 10.00</w:t>
            </w:r>
          </w:p>
        </w:tc>
        <w:tc>
          <w:tcPr>
            <w:tcW w:w="6804" w:type="dxa"/>
            <w:vAlign w:val="center"/>
          </w:tcPr>
          <w:p w14:paraId="6C45AACE" w14:textId="6D0E8278" w:rsidR="0088536C" w:rsidRPr="00C0705A" w:rsidRDefault="0088536C" w:rsidP="0080202D">
            <w:pPr>
              <w:tabs>
                <w:tab w:val="left" w:pos="2520"/>
              </w:tabs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Állattartás tervezése </w:t>
            </w:r>
            <w:proofErr w:type="spellStart"/>
            <w:r w:rsidRPr="00C0705A">
              <w:rPr>
                <w:rFonts w:asciiTheme="minorHAnsi" w:eastAsia="Calibri" w:hAnsiTheme="minorHAnsi" w:cstheme="minorBidi"/>
                <w:sz w:val="20"/>
                <w:szCs w:val="20"/>
              </w:rPr>
              <w:t>permakultúrás</w:t>
            </w:r>
            <w:proofErr w:type="spellEnd"/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rendszerekben</w:t>
            </w:r>
          </w:p>
        </w:tc>
        <w:tc>
          <w:tcPr>
            <w:tcW w:w="1685" w:type="dxa"/>
          </w:tcPr>
          <w:p w14:paraId="47B69F64" w14:textId="500FB7D4" w:rsidR="0088536C" w:rsidRPr="00C0705A" w:rsidRDefault="0088536C" w:rsidP="0088536C">
            <w:pPr>
              <w:tabs>
                <w:tab w:val="left" w:pos="2520"/>
              </w:tabs>
              <w:rPr>
                <w:color w:val="000000"/>
                <w:sz w:val="20"/>
                <w:szCs w:val="20"/>
              </w:rPr>
            </w:pPr>
            <w:r w:rsidRPr="00C0705A">
              <w:rPr>
                <w:rFonts w:eastAsia="Calibri"/>
                <w:color w:val="000000"/>
                <w:sz w:val="20"/>
                <w:szCs w:val="20"/>
              </w:rPr>
              <w:t>Pusztai Péter</w:t>
            </w:r>
            <w:r w:rsidRPr="00C0705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536C" w:rsidRPr="00C0705A" w14:paraId="2C557AB1" w14:textId="77777777" w:rsidTr="00CD46FD">
        <w:trPr>
          <w:jc w:val="center"/>
        </w:trPr>
        <w:tc>
          <w:tcPr>
            <w:tcW w:w="1309" w:type="dxa"/>
            <w:vAlign w:val="center"/>
          </w:tcPr>
          <w:p w14:paraId="57892600" w14:textId="77777777" w:rsidR="0088536C" w:rsidRPr="00C0705A" w:rsidRDefault="0088536C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705A">
              <w:rPr>
                <w:rFonts w:ascii="Times New Roman" w:hAnsi="Times New Roman" w:cs="Times New Roman"/>
                <w:sz w:val="20"/>
                <w:szCs w:val="20"/>
              </w:rPr>
              <w:t>10.15 – 11.15</w:t>
            </w:r>
          </w:p>
        </w:tc>
        <w:tc>
          <w:tcPr>
            <w:tcW w:w="6804" w:type="dxa"/>
            <w:vAlign w:val="center"/>
          </w:tcPr>
          <w:p w14:paraId="4383B63A" w14:textId="7A58A2AB" w:rsidR="0088536C" w:rsidRPr="00C0705A" w:rsidRDefault="0088536C" w:rsidP="0080202D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proofErr w:type="spellStart"/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Permakultúrás</w:t>
            </w:r>
            <w:proofErr w:type="spellEnd"/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tervezés a városban</w:t>
            </w:r>
          </w:p>
        </w:tc>
        <w:tc>
          <w:tcPr>
            <w:tcW w:w="1685" w:type="dxa"/>
          </w:tcPr>
          <w:p w14:paraId="2EF29BF3" w14:textId="4E985273" w:rsidR="0088536C" w:rsidRPr="00C0705A" w:rsidRDefault="0088536C" w:rsidP="0080202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C0705A">
              <w:rPr>
                <w:rFonts w:eastAsia="Calibri"/>
                <w:color w:val="000000"/>
                <w:sz w:val="20"/>
                <w:szCs w:val="20"/>
              </w:rPr>
              <w:t>Gál Izóra</w:t>
            </w:r>
          </w:p>
        </w:tc>
      </w:tr>
      <w:tr w:rsidR="0088536C" w:rsidRPr="00C0705A" w14:paraId="125039E7" w14:textId="77777777" w:rsidTr="00CD46FD">
        <w:trPr>
          <w:trHeight w:val="58"/>
          <w:jc w:val="center"/>
        </w:trPr>
        <w:tc>
          <w:tcPr>
            <w:tcW w:w="1309" w:type="dxa"/>
            <w:vAlign w:val="center"/>
          </w:tcPr>
          <w:p w14:paraId="6650A1BA" w14:textId="77777777" w:rsidR="0088536C" w:rsidRPr="00C0705A" w:rsidRDefault="0088536C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5A">
              <w:rPr>
                <w:rFonts w:ascii="Times New Roman" w:hAnsi="Times New Roman" w:cs="Times New Roman"/>
                <w:sz w:val="20"/>
                <w:szCs w:val="20"/>
              </w:rPr>
              <w:t>11.15 – 12.00</w:t>
            </w:r>
          </w:p>
        </w:tc>
        <w:tc>
          <w:tcPr>
            <w:tcW w:w="6804" w:type="dxa"/>
            <w:vAlign w:val="center"/>
          </w:tcPr>
          <w:p w14:paraId="3E595D13" w14:textId="730D77EB" w:rsidR="0088536C" w:rsidRPr="00C0705A" w:rsidRDefault="0088536C" w:rsidP="0080202D">
            <w:pPr>
              <w:tabs>
                <w:tab w:val="left" w:pos="2520"/>
              </w:tabs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A tervezés elemei és az elhelyezés szabályai</w:t>
            </w:r>
            <w:r w:rsidR="006C5264"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. </w:t>
            </w:r>
            <w:r w:rsidR="002E2FD9"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Formák a term</w:t>
            </w:r>
            <w:r w:rsidR="000B323A"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észetből</w:t>
            </w:r>
          </w:p>
        </w:tc>
        <w:tc>
          <w:tcPr>
            <w:tcW w:w="1685" w:type="dxa"/>
          </w:tcPr>
          <w:p w14:paraId="05546917" w14:textId="2E7F4072" w:rsidR="0088536C" w:rsidRPr="00C0705A" w:rsidRDefault="0088536C" w:rsidP="000B323A">
            <w:pPr>
              <w:tabs>
                <w:tab w:val="left" w:pos="2520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C0705A">
              <w:rPr>
                <w:color w:val="000000"/>
                <w:sz w:val="20"/>
                <w:szCs w:val="20"/>
              </w:rPr>
              <w:t>Szalai Zita</w:t>
            </w:r>
            <w:r w:rsidRPr="00C0705A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0B323A" w:rsidRPr="00C0705A">
              <w:rPr>
                <w:rFonts w:eastAsia="Calibri"/>
                <w:color w:val="000000"/>
                <w:sz w:val="20"/>
                <w:szCs w:val="20"/>
              </w:rPr>
              <w:t>Tóth Eszter</w:t>
            </w:r>
          </w:p>
        </w:tc>
      </w:tr>
      <w:tr w:rsidR="0088536C" w:rsidRPr="00C0705A" w14:paraId="451EF833" w14:textId="77777777" w:rsidTr="00CD46FD">
        <w:trPr>
          <w:trHeight w:val="232"/>
          <w:jc w:val="center"/>
        </w:trPr>
        <w:tc>
          <w:tcPr>
            <w:tcW w:w="1309" w:type="dxa"/>
            <w:vAlign w:val="center"/>
          </w:tcPr>
          <w:p w14:paraId="2AC9FC48" w14:textId="77777777" w:rsidR="0088536C" w:rsidRPr="00C0705A" w:rsidRDefault="0088536C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5A">
              <w:rPr>
                <w:rFonts w:ascii="Times New Roman" w:hAnsi="Times New Roman" w:cs="Times New Roman"/>
                <w:sz w:val="20"/>
                <w:szCs w:val="20"/>
              </w:rPr>
              <w:t>12.00 – 13.00</w:t>
            </w:r>
          </w:p>
        </w:tc>
        <w:tc>
          <w:tcPr>
            <w:tcW w:w="6804" w:type="dxa"/>
            <w:vAlign w:val="center"/>
          </w:tcPr>
          <w:p w14:paraId="21E013D3" w14:textId="6C0E5C2B" w:rsidR="0088536C" w:rsidRPr="00C0705A" w:rsidRDefault="0088536C" w:rsidP="0080202D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Ebédszünet</w:t>
            </w:r>
          </w:p>
        </w:tc>
        <w:tc>
          <w:tcPr>
            <w:tcW w:w="1685" w:type="dxa"/>
          </w:tcPr>
          <w:p w14:paraId="2C654BF0" w14:textId="77777777" w:rsidR="0088536C" w:rsidRPr="00C0705A" w:rsidRDefault="0088536C" w:rsidP="0080202D">
            <w:pPr>
              <w:rPr>
                <w:color w:val="000000"/>
                <w:sz w:val="20"/>
                <w:szCs w:val="20"/>
              </w:rPr>
            </w:pPr>
          </w:p>
        </w:tc>
      </w:tr>
      <w:tr w:rsidR="0088536C" w:rsidRPr="00C0705A" w14:paraId="7EB7AE12" w14:textId="77777777" w:rsidTr="00CD46FD">
        <w:trPr>
          <w:jc w:val="center"/>
        </w:trPr>
        <w:tc>
          <w:tcPr>
            <w:tcW w:w="1309" w:type="dxa"/>
            <w:vAlign w:val="center"/>
          </w:tcPr>
          <w:p w14:paraId="50249757" w14:textId="77777777" w:rsidR="0088536C" w:rsidRPr="00C0705A" w:rsidRDefault="0088536C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0705A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6804" w:type="dxa"/>
            <w:vAlign w:val="center"/>
          </w:tcPr>
          <w:p w14:paraId="26CEC424" w14:textId="685D2306" w:rsidR="0088536C" w:rsidRPr="00C0705A" w:rsidRDefault="0088536C" w:rsidP="0016081A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Az arborétum részegységei, mint a tervezés kiindulási pontjai- terepi séta</w:t>
            </w:r>
          </w:p>
        </w:tc>
        <w:tc>
          <w:tcPr>
            <w:tcW w:w="1685" w:type="dxa"/>
          </w:tcPr>
          <w:p w14:paraId="65476341" w14:textId="04B6C927" w:rsidR="0088536C" w:rsidRPr="00C0705A" w:rsidRDefault="0088536C" w:rsidP="00CE10B2">
            <w:pPr>
              <w:rPr>
                <w:color w:val="000000"/>
                <w:sz w:val="18"/>
                <w:szCs w:val="18"/>
              </w:rPr>
            </w:pPr>
            <w:r w:rsidRPr="00C0705A">
              <w:rPr>
                <w:color w:val="000000"/>
                <w:sz w:val="18"/>
                <w:szCs w:val="18"/>
              </w:rPr>
              <w:t>Szalai Zita, Gál Izóra, Tóth Eszter</w:t>
            </w:r>
          </w:p>
        </w:tc>
      </w:tr>
      <w:tr w:rsidR="0088536C" w:rsidRPr="00C0705A" w14:paraId="44234D1E" w14:textId="77777777" w:rsidTr="00CD46FD">
        <w:trPr>
          <w:jc w:val="center"/>
        </w:trPr>
        <w:tc>
          <w:tcPr>
            <w:tcW w:w="1309" w:type="dxa"/>
            <w:vAlign w:val="center"/>
          </w:tcPr>
          <w:p w14:paraId="679DD33C" w14:textId="77777777" w:rsidR="0088536C" w:rsidRPr="00C0705A" w:rsidRDefault="0088536C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5A">
              <w:rPr>
                <w:rFonts w:ascii="Times New Roman" w:hAnsi="Times New Roman" w:cs="Times New Roman"/>
                <w:sz w:val="20"/>
                <w:szCs w:val="20"/>
              </w:rPr>
              <w:t>14.00 – 15.00</w:t>
            </w:r>
          </w:p>
        </w:tc>
        <w:tc>
          <w:tcPr>
            <w:tcW w:w="6804" w:type="dxa"/>
            <w:vAlign w:val="center"/>
          </w:tcPr>
          <w:p w14:paraId="2CBD97D0" w14:textId="4AC8C962" w:rsidR="0088536C" w:rsidRPr="00C0705A" w:rsidRDefault="0088536C" w:rsidP="00F72987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A tervezés kialakítását meghatározó tényezők számbavétele konkrét példa alapján. </w:t>
            </w:r>
          </w:p>
        </w:tc>
        <w:tc>
          <w:tcPr>
            <w:tcW w:w="1685" w:type="dxa"/>
          </w:tcPr>
          <w:p w14:paraId="0075D970" w14:textId="68B11E22" w:rsidR="0088536C" w:rsidRPr="00C0705A" w:rsidRDefault="0088536C" w:rsidP="00CE10B2">
            <w:pPr>
              <w:rPr>
                <w:color w:val="000000"/>
                <w:sz w:val="18"/>
                <w:szCs w:val="18"/>
              </w:rPr>
            </w:pPr>
            <w:r w:rsidRPr="00C0705A">
              <w:rPr>
                <w:color w:val="000000"/>
                <w:sz w:val="18"/>
                <w:szCs w:val="18"/>
              </w:rPr>
              <w:t>Szalai Zita, Gál Izóra, Tóth Eszter</w:t>
            </w:r>
          </w:p>
        </w:tc>
      </w:tr>
      <w:tr w:rsidR="0088536C" w:rsidRPr="00C0705A" w14:paraId="23395356" w14:textId="77777777" w:rsidTr="00CD46FD">
        <w:trPr>
          <w:trHeight w:val="292"/>
          <w:jc w:val="center"/>
        </w:trPr>
        <w:tc>
          <w:tcPr>
            <w:tcW w:w="1309" w:type="dxa"/>
            <w:vAlign w:val="center"/>
          </w:tcPr>
          <w:p w14:paraId="195250EB" w14:textId="77777777" w:rsidR="0088536C" w:rsidRPr="00C0705A" w:rsidRDefault="0088536C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5A"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6804" w:type="dxa"/>
            <w:vAlign w:val="center"/>
          </w:tcPr>
          <w:p w14:paraId="05F6FE39" w14:textId="1E8E7F11" w:rsidR="0088536C" w:rsidRPr="00C0705A" w:rsidRDefault="0088536C" w:rsidP="0016081A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A tevékenységek tervezése, elemek elhelyezése és funkciója a kertben, gazdaságban. Kiscsoportos</w:t>
            </w:r>
            <w:r w:rsidR="00CD46FD"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munka:</w:t>
            </w: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</w:t>
            </w:r>
            <w:r w:rsidR="00CD46FD"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listakészítés, </w:t>
            </w: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tervezés</w:t>
            </w:r>
          </w:p>
        </w:tc>
        <w:tc>
          <w:tcPr>
            <w:tcW w:w="1685" w:type="dxa"/>
          </w:tcPr>
          <w:p w14:paraId="6F8382AE" w14:textId="5004FBDA" w:rsidR="0088536C" w:rsidRPr="00C0705A" w:rsidRDefault="0088536C" w:rsidP="00BF1C97">
            <w:pPr>
              <w:rPr>
                <w:color w:val="000000"/>
                <w:sz w:val="18"/>
                <w:szCs w:val="18"/>
              </w:rPr>
            </w:pPr>
            <w:r w:rsidRPr="00C0705A">
              <w:rPr>
                <w:color w:val="000000"/>
                <w:sz w:val="18"/>
                <w:szCs w:val="18"/>
              </w:rPr>
              <w:t xml:space="preserve">Szalai Zita, Gál Izóra, Tóth Eszter </w:t>
            </w:r>
          </w:p>
        </w:tc>
      </w:tr>
      <w:tr w:rsidR="0088536C" w:rsidRPr="00C0705A" w14:paraId="54BD3ECB" w14:textId="77777777" w:rsidTr="00CD46FD">
        <w:trPr>
          <w:trHeight w:val="155"/>
          <w:jc w:val="center"/>
        </w:trPr>
        <w:tc>
          <w:tcPr>
            <w:tcW w:w="1309" w:type="dxa"/>
            <w:vAlign w:val="center"/>
          </w:tcPr>
          <w:p w14:paraId="693EC31C" w14:textId="77777777" w:rsidR="0088536C" w:rsidRPr="00C0705A" w:rsidRDefault="0088536C" w:rsidP="0080202D">
            <w:pPr>
              <w:pStyle w:val="Default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5A"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</w:tc>
        <w:tc>
          <w:tcPr>
            <w:tcW w:w="6804" w:type="dxa"/>
            <w:vAlign w:val="center"/>
          </w:tcPr>
          <w:p w14:paraId="27D00435" w14:textId="2A1FE00A" w:rsidR="0088536C" w:rsidRPr="00C0705A" w:rsidRDefault="0088536C" w:rsidP="00BF1C97">
            <w:pPr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A csoportmunka eredményének bemutatása, megbeszélés</w:t>
            </w:r>
            <w:r w:rsidR="0049330D" w:rsidRPr="00C0705A">
              <w:rPr>
                <w:rFonts w:asciiTheme="minorHAnsi" w:eastAsia="Calibri" w:hAnsiTheme="minorHAnsi" w:cstheme="minorBidi"/>
                <w:sz w:val="22"/>
                <w:szCs w:val="22"/>
              </w:rPr>
              <w:t>, zárás</w:t>
            </w:r>
          </w:p>
        </w:tc>
        <w:tc>
          <w:tcPr>
            <w:tcW w:w="1685" w:type="dxa"/>
          </w:tcPr>
          <w:p w14:paraId="723E2278" w14:textId="77777777" w:rsidR="0088536C" w:rsidRPr="00C0705A" w:rsidRDefault="0088536C" w:rsidP="0080202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B1ECC7B" w14:textId="77777777" w:rsidR="00420389" w:rsidRPr="00C0705A" w:rsidRDefault="00420389" w:rsidP="00201D08">
      <w:pPr>
        <w:jc w:val="both"/>
        <w:rPr>
          <w:sz w:val="20"/>
          <w:szCs w:val="20"/>
        </w:rPr>
      </w:pPr>
    </w:p>
    <w:p w14:paraId="369EDC27" w14:textId="77777777" w:rsidR="000B323A" w:rsidRPr="00C0705A" w:rsidRDefault="000B323A" w:rsidP="007342A4">
      <w:pPr>
        <w:jc w:val="both"/>
        <w:rPr>
          <w:b/>
        </w:rPr>
      </w:pPr>
    </w:p>
    <w:p w14:paraId="6797899C" w14:textId="77777777" w:rsidR="007342A4" w:rsidRPr="00C0705A" w:rsidRDefault="007342A4" w:rsidP="007342A4">
      <w:pPr>
        <w:jc w:val="both"/>
      </w:pPr>
      <w:r w:rsidRPr="00C0705A">
        <w:rPr>
          <w:b/>
        </w:rPr>
        <w:t>Jelentkezés módja</w:t>
      </w:r>
      <w:r w:rsidRPr="00C0705A">
        <w:t>: jelentkezési lap kitöltése</w:t>
      </w:r>
    </w:p>
    <w:p w14:paraId="3B871A7C" w14:textId="4371C847" w:rsidR="007342A4" w:rsidRPr="00C0705A" w:rsidRDefault="007342A4" w:rsidP="007342A4">
      <w:pPr>
        <w:jc w:val="both"/>
      </w:pPr>
      <w:r w:rsidRPr="00C0705A">
        <w:t>Kérjük a jelentkezési lapot 202</w:t>
      </w:r>
      <w:r w:rsidR="00F706E0" w:rsidRPr="00C0705A">
        <w:t>2</w:t>
      </w:r>
      <w:r w:rsidRPr="00C0705A">
        <w:t xml:space="preserve">. </w:t>
      </w:r>
      <w:r w:rsidR="0088536C" w:rsidRPr="00C0705A">
        <w:t>április</w:t>
      </w:r>
      <w:r w:rsidRPr="00C0705A">
        <w:t xml:space="preserve"> </w:t>
      </w:r>
      <w:r w:rsidR="00F706E0" w:rsidRPr="00C0705A">
        <w:t>25.</w:t>
      </w:r>
      <w:r w:rsidRPr="00C0705A">
        <w:t xml:space="preserve"> visszaküldeni szíveskedjen </w:t>
      </w:r>
      <w:hyperlink r:id="rId7" w:history="1">
        <w:r w:rsidR="00E709C8" w:rsidRPr="00C0705A">
          <w:rPr>
            <w:rStyle w:val="Hiperhivatkozs"/>
          </w:rPr>
          <w:t>edina.furesz@phd.uni-mate.hu</w:t>
        </w:r>
      </w:hyperlink>
      <w:r w:rsidR="005605D5" w:rsidRPr="00C0705A">
        <w:rPr>
          <w:rStyle w:val="Hiperhivatkozs"/>
        </w:rPr>
        <w:t xml:space="preserve"> </w:t>
      </w:r>
      <w:r w:rsidRPr="00C0705A">
        <w:t xml:space="preserve"> email címre.</w:t>
      </w:r>
    </w:p>
    <w:p w14:paraId="0238CA5F" w14:textId="36FAB7D7" w:rsidR="007342A4" w:rsidRDefault="007342A4" w:rsidP="00201D08">
      <w:pPr>
        <w:jc w:val="both"/>
      </w:pPr>
      <w:r w:rsidRPr="00C0705A">
        <w:t>Jelentkezési határidő: 202</w:t>
      </w:r>
      <w:r w:rsidR="00F706E0" w:rsidRPr="00C0705A">
        <w:t>2</w:t>
      </w:r>
      <w:r w:rsidRPr="00C0705A">
        <w:t xml:space="preserve">. </w:t>
      </w:r>
      <w:r w:rsidR="0088536C" w:rsidRPr="00C0705A">
        <w:t>április</w:t>
      </w:r>
      <w:r w:rsidRPr="00C0705A">
        <w:t xml:space="preserve"> </w:t>
      </w:r>
      <w:r w:rsidR="00F706E0" w:rsidRPr="00C0705A">
        <w:t>25.</w:t>
      </w:r>
    </w:p>
    <w:p w14:paraId="27DF0572" w14:textId="77777777" w:rsidR="00CD46FD" w:rsidRDefault="00CD46FD" w:rsidP="00201D08">
      <w:pPr>
        <w:jc w:val="both"/>
      </w:pPr>
    </w:p>
    <w:p w14:paraId="4113FB5C" w14:textId="77777777" w:rsidR="000B323A" w:rsidRDefault="000B323A" w:rsidP="0049330D">
      <w:pPr>
        <w:ind w:left="142"/>
        <w:jc w:val="center"/>
        <w:rPr>
          <w:b/>
        </w:rPr>
      </w:pPr>
    </w:p>
    <w:p w14:paraId="40429702" w14:textId="77777777" w:rsidR="0049330D" w:rsidRPr="00CE10B2" w:rsidRDefault="0049330D" w:rsidP="0049330D">
      <w:pPr>
        <w:ind w:left="142"/>
        <w:jc w:val="center"/>
        <w:rPr>
          <w:b/>
        </w:rPr>
      </w:pPr>
      <w:r w:rsidRPr="00CE10B2">
        <w:rPr>
          <w:b/>
        </w:rPr>
        <w:t>Magyar Agrár- és Élettudományi Egyetem</w:t>
      </w:r>
    </w:p>
    <w:p w14:paraId="55A806F6" w14:textId="77777777" w:rsidR="0049330D" w:rsidRDefault="0049330D" w:rsidP="0049330D">
      <w:pPr>
        <w:ind w:left="142"/>
        <w:jc w:val="center"/>
      </w:pPr>
      <w:r w:rsidRPr="00CE10B2">
        <w:rPr>
          <w:b/>
        </w:rPr>
        <w:t>https://uni-mate.hu/</w:t>
      </w:r>
    </w:p>
    <w:p w14:paraId="4E46A65E" w14:textId="77777777" w:rsidR="0049330D" w:rsidRDefault="0049330D" w:rsidP="00CD46FD">
      <w:pPr>
        <w:jc w:val="both"/>
      </w:pPr>
    </w:p>
    <w:p w14:paraId="3C23B643" w14:textId="77777777" w:rsidR="000B323A" w:rsidRDefault="000B323A" w:rsidP="0049330D">
      <w:pPr>
        <w:jc w:val="both"/>
        <w:rPr>
          <w:b/>
          <w:u w:val="single"/>
        </w:rPr>
      </w:pPr>
    </w:p>
    <w:p w14:paraId="0E6D7254" w14:textId="77777777" w:rsidR="0049330D" w:rsidRPr="00CD46FD" w:rsidRDefault="0049330D" w:rsidP="0049330D">
      <w:pPr>
        <w:jc w:val="both"/>
        <w:rPr>
          <w:u w:val="single"/>
        </w:rPr>
      </w:pPr>
      <w:r w:rsidRPr="00CD46FD">
        <w:rPr>
          <w:b/>
          <w:u w:val="single"/>
        </w:rPr>
        <w:t>A képzés helyszíne</w:t>
      </w:r>
      <w:r>
        <w:rPr>
          <w:b/>
          <w:u w:val="single"/>
        </w:rPr>
        <w:t>, megközelítés</w:t>
      </w:r>
      <w:r w:rsidRPr="00CD46FD">
        <w:rPr>
          <w:b/>
          <w:u w:val="single"/>
        </w:rPr>
        <w:t>:</w:t>
      </w:r>
      <w:r w:rsidRPr="00CD46FD">
        <w:rPr>
          <w:u w:val="single"/>
        </w:rPr>
        <w:t xml:space="preserve"> </w:t>
      </w:r>
    </w:p>
    <w:p w14:paraId="17C7BFAF" w14:textId="77777777" w:rsidR="0049330D" w:rsidRPr="00CD46FD" w:rsidRDefault="0049330D" w:rsidP="0049330D">
      <w:pPr>
        <w:jc w:val="both"/>
      </w:pPr>
      <w:r>
        <w:t>MATE</w:t>
      </w:r>
      <w:r w:rsidRPr="00CD46FD">
        <w:t>, Budai Campus,</w:t>
      </w:r>
      <w:r w:rsidRPr="00CD46FD">
        <w:rPr>
          <w:b/>
        </w:rPr>
        <w:t xml:space="preserve"> </w:t>
      </w:r>
      <w:r w:rsidRPr="00CD46FD">
        <w:t xml:space="preserve">1118 Budapest Villányi út 29-43. </w:t>
      </w:r>
    </w:p>
    <w:p w14:paraId="0D3365CD" w14:textId="17AA31C5" w:rsidR="00CD46FD" w:rsidRPr="00CD46FD" w:rsidRDefault="00CD46FD" w:rsidP="00CD46FD">
      <w:pPr>
        <w:jc w:val="both"/>
      </w:pPr>
      <w:r w:rsidRPr="00CD46FD">
        <w:t>C. épület, földszint szeminárium terem (A C épület a Budai Campus Szent Imre gimnáziumhoz közeli részén helyezkedik el.) A Budai Campus területére a Villányi útról a sorompós főbejáraton keresztül jutnak be.</w:t>
      </w:r>
      <w:r>
        <w:t xml:space="preserve"> Jobbra fordulva G épület mögött helyezkedik el a C épület.</w:t>
      </w:r>
    </w:p>
    <w:p w14:paraId="07D524BF" w14:textId="77777777" w:rsidR="00CD46FD" w:rsidRPr="00CD46FD" w:rsidRDefault="00CD46FD" w:rsidP="00CD46FD">
      <w:pPr>
        <w:jc w:val="both"/>
        <w:rPr>
          <w:u w:val="single"/>
        </w:rPr>
      </w:pPr>
    </w:p>
    <w:p w14:paraId="16EF5A81" w14:textId="77777777" w:rsidR="00CD46FD" w:rsidRPr="00CD46FD" w:rsidRDefault="00CD46FD" w:rsidP="00CD46FD">
      <w:pPr>
        <w:jc w:val="both"/>
        <w:rPr>
          <w:b/>
        </w:rPr>
      </w:pPr>
      <w:r w:rsidRPr="00CD46FD">
        <w:rPr>
          <w:b/>
        </w:rPr>
        <w:t xml:space="preserve">A Campus megközelítése: </w:t>
      </w:r>
    </w:p>
    <w:p w14:paraId="776FB34B" w14:textId="77777777" w:rsidR="00CD46FD" w:rsidRPr="00CD46FD" w:rsidRDefault="00CD46FD" w:rsidP="00CD46FD">
      <w:pPr>
        <w:jc w:val="both"/>
      </w:pPr>
      <w:r w:rsidRPr="00CD46FD">
        <w:rPr>
          <w:u w:val="single"/>
        </w:rPr>
        <w:t>Gyalogosan</w:t>
      </w:r>
      <w:r w:rsidRPr="00CD46FD">
        <w:t xml:space="preserve"> a Móricz Zsigmond körtérről 5 perces sétával, </w:t>
      </w:r>
    </w:p>
    <w:p w14:paraId="133E3970" w14:textId="77777777" w:rsidR="00CD46FD" w:rsidRPr="00CD46FD" w:rsidRDefault="00CD46FD" w:rsidP="00CD46FD">
      <w:pPr>
        <w:jc w:val="both"/>
        <w:rPr>
          <w:u w:val="single"/>
        </w:rPr>
      </w:pPr>
      <w:r w:rsidRPr="00CD46FD">
        <w:rPr>
          <w:u w:val="single"/>
        </w:rPr>
        <w:t>Tömegközlekedéssel:</w:t>
      </w:r>
    </w:p>
    <w:p w14:paraId="552E3476" w14:textId="77777777" w:rsidR="00CD46FD" w:rsidRPr="00CD46FD" w:rsidRDefault="00CD46FD" w:rsidP="00CD46FD">
      <w:pPr>
        <w:numPr>
          <w:ilvl w:val="0"/>
          <w:numId w:val="1"/>
        </w:numPr>
        <w:jc w:val="both"/>
      </w:pPr>
      <w:r w:rsidRPr="00CD46FD">
        <w:t xml:space="preserve">A Bécsi út – </w:t>
      </w:r>
      <w:proofErr w:type="spellStart"/>
      <w:r w:rsidRPr="00CD46FD">
        <w:t>Savoya</w:t>
      </w:r>
      <w:proofErr w:type="spellEnd"/>
      <w:r w:rsidRPr="00CD46FD">
        <w:t xml:space="preserve"> park útvonalon közlekedő 17-es villamos Tas vezér utcai megállójától 5 perces sétával.</w:t>
      </w:r>
    </w:p>
    <w:p w14:paraId="689F643D" w14:textId="77777777" w:rsidR="00CD46FD" w:rsidRPr="00CD46FD" w:rsidRDefault="00CD46FD" w:rsidP="00CD46FD">
      <w:pPr>
        <w:numPr>
          <w:ilvl w:val="0"/>
          <w:numId w:val="1"/>
        </w:numPr>
        <w:jc w:val="both"/>
      </w:pPr>
      <w:r w:rsidRPr="00CD46FD">
        <w:t xml:space="preserve">A Móricz Zsigmond körtér (Villányi út) – Sánc utca útvonalon közlekedő 27-es autóbusz Szüret utcai megállójától 5 perces sétával. </w:t>
      </w:r>
    </w:p>
    <w:p w14:paraId="45D55C0A" w14:textId="77777777" w:rsidR="00CD46FD" w:rsidRPr="00CD46FD" w:rsidRDefault="00CD46FD" w:rsidP="00CD46FD">
      <w:pPr>
        <w:numPr>
          <w:ilvl w:val="0"/>
          <w:numId w:val="1"/>
        </w:numPr>
        <w:jc w:val="both"/>
      </w:pPr>
      <w:r w:rsidRPr="00CD46FD">
        <w:t>A Móricz Zsigmond körtérről vagy 1 megálló villamossal (61, 17 villamosok) Tas vezér utcai megállótól 5 perc séta.</w:t>
      </w:r>
    </w:p>
    <w:p w14:paraId="2538CA58" w14:textId="77777777" w:rsidR="00CD46FD" w:rsidRPr="00CD46FD" w:rsidRDefault="00CD46FD" w:rsidP="00CD46FD">
      <w:pPr>
        <w:jc w:val="both"/>
        <w:rPr>
          <w:u w:val="single"/>
        </w:rPr>
      </w:pPr>
      <w:r w:rsidRPr="00CD46FD">
        <w:rPr>
          <w:u w:val="single"/>
        </w:rPr>
        <w:t>Megközelítés gépkocsival:</w:t>
      </w:r>
    </w:p>
    <w:p w14:paraId="0EB75C3A" w14:textId="77777777" w:rsidR="00CD46FD" w:rsidRPr="00CD46FD" w:rsidRDefault="00CD46FD" w:rsidP="00CD46FD">
      <w:pPr>
        <w:numPr>
          <w:ilvl w:val="0"/>
          <w:numId w:val="1"/>
        </w:numPr>
        <w:jc w:val="both"/>
      </w:pPr>
      <w:r w:rsidRPr="00CD46FD">
        <w:t xml:space="preserve">Gépkocsis útvonaltervezéshez javasoljuk a világhálón elérhető tervezők valamelyikét, </w:t>
      </w:r>
      <w:r w:rsidRPr="00CD46FD">
        <w:br/>
        <w:t>Budapest XI., Villányi út 29. úti céllal.</w:t>
      </w:r>
    </w:p>
    <w:p w14:paraId="2B59D0C6" w14:textId="77777777" w:rsidR="00CD46FD" w:rsidRPr="00CD46FD" w:rsidRDefault="00CD46FD" w:rsidP="00CD46FD">
      <w:pPr>
        <w:numPr>
          <w:ilvl w:val="0"/>
          <w:numId w:val="1"/>
        </w:numPr>
        <w:jc w:val="both"/>
      </w:pPr>
      <w:r w:rsidRPr="00CD46FD">
        <w:t>Parkolni a Villányi úton, illetve a környező mellékutcákban lehet.</w:t>
      </w:r>
    </w:p>
    <w:p w14:paraId="31E0B278" w14:textId="77777777" w:rsidR="00CD46FD" w:rsidRDefault="00CD46FD" w:rsidP="00201D08">
      <w:pPr>
        <w:jc w:val="both"/>
      </w:pPr>
    </w:p>
    <w:sectPr w:rsidR="00CD46FD" w:rsidSect="002F2D86">
      <w:headerReference w:type="default" r:id="rId8"/>
      <w:footerReference w:type="default" r:id="rId9"/>
      <w:pgSz w:w="11906" w:h="16838"/>
      <w:pgMar w:top="113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29B2" w14:textId="77777777" w:rsidR="0018363B" w:rsidRDefault="0018363B" w:rsidP="00714C3F">
      <w:r>
        <w:separator/>
      </w:r>
    </w:p>
  </w:endnote>
  <w:endnote w:type="continuationSeparator" w:id="0">
    <w:p w14:paraId="70D6BAEE" w14:textId="77777777" w:rsidR="0018363B" w:rsidRDefault="0018363B" w:rsidP="0071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17B9" w14:textId="77777777" w:rsidR="00714C3F" w:rsidRPr="00714C3F" w:rsidRDefault="00714C3F" w:rsidP="00714C3F">
    <w:pPr>
      <w:tabs>
        <w:tab w:val="center" w:pos="4536"/>
        <w:tab w:val="right" w:pos="9072"/>
      </w:tabs>
      <w:ind w:left="-851"/>
      <w:rPr>
        <w:rFonts w:ascii="Calibri" w:eastAsia="Calibri" w:hAnsi="Calibri"/>
        <w:lang w:eastAsia="en-US"/>
      </w:rPr>
    </w:pPr>
    <w:r w:rsidRPr="00714C3F">
      <w:rPr>
        <w:rFonts w:ascii="Calibri" w:eastAsia="Calibri" w:hAnsi="Calibri"/>
        <w:noProof/>
      </w:rPr>
      <w:drawing>
        <wp:inline distT="0" distB="0" distL="0" distR="0" wp14:anchorId="527DE592" wp14:editId="42DCE79B">
          <wp:extent cx="6927574" cy="7645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2E02E" w14:textId="77777777" w:rsidR="00714C3F" w:rsidRPr="00714C3F" w:rsidRDefault="00714C3F" w:rsidP="00714C3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4CEF4BF5" w14:textId="729E3206" w:rsidR="00714C3F" w:rsidRPr="00A363CD" w:rsidRDefault="00714C3F" w:rsidP="00714C3F">
    <w:pPr>
      <w:tabs>
        <w:tab w:val="center" w:pos="4536"/>
        <w:tab w:val="right" w:pos="9072"/>
      </w:tabs>
      <w:rPr>
        <w:rFonts w:ascii="Helvetica" w:eastAsia="Calibri" w:hAnsi="Helvetica"/>
        <w:sz w:val="16"/>
        <w:szCs w:val="16"/>
        <w:lang w:eastAsia="en-US"/>
      </w:rPr>
    </w:pPr>
    <w:r w:rsidRPr="00A363CD">
      <w:rPr>
        <w:rFonts w:ascii="Helvetica" w:eastAsia="Calibri" w:hAnsi="Helvetica"/>
        <w:sz w:val="16"/>
        <w:szCs w:val="16"/>
        <w:lang w:eastAsia="en-US"/>
      </w:rPr>
      <w:t>Sz</w:t>
    </w:r>
    <w:r w:rsidRPr="00A363CD">
      <w:rPr>
        <w:rFonts w:ascii="Helvetica" w:eastAsia="Calibri" w:hAnsi="Helvetica"/>
        <w:sz w:val="16"/>
        <w:szCs w:val="16"/>
        <w:lang w:val="fr-FR" w:eastAsia="en-US"/>
      </w:rPr>
      <w:t>é</w:t>
    </w:r>
    <w:proofErr w:type="spellStart"/>
    <w:r w:rsidRPr="00A363CD">
      <w:rPr>
        <w:rFonts w:ascii="Helvetica" w:eastAsia="Calibri" w:hAnsi="Helvetica"/>
        <w:sz w:val="16"/>
        <w:szCs w:val="16"/>
        <w:lang w:eastAsia="en-US"/>
      </w:rPr>
      <w:t>khely</w:t>
    </w:r>
    <w:proofErr w:type="spellEnd"/>
    <w:r w:rsidRPr="00A363CD">
      <w:rPr>
        <w:rFonts w:ascii="Helvetica" w:eastAsia="Calibri" w:hAnsi="Helvetica"/>
        <w:sz w:val="16"/>
        <w:szCs w:val="16"/>
        <w:lang w:eastAsia="en-US"/>
      </w:rPr>
      <w:t>: 2100 G</w:t>
    </w:r>
    <w:r w:rsidRPr="00A363CD">
      <w:rPr>
        <w:rFonts w:ascii="Helvetica" w:eastAsia="Calibri" w:hAnsi="Helvetica"/>
        <w:sz w:val="16"/>
        <w:szCs w:val="16"/>
        <w:lang w:val="sv-SE" w:eastAsia="en-US"/>
      </w:rPr>
      <w:t>ö</w:t>
    </w:r>
    <w:r w:rsidRPr="00A363CD">
      <w:rPr>
        <w:rFonts w:ascii="Helvetica" w:eastAsia="Calibri" w:hAnsi="Helvetica"/>
        <w:sz w:val="16"/>
        <w:szCs w:val="16"/>
        <w:lang w:eastAsia="en-US"/>
      </w:rPr>
      <w:t>d</w:t>
    </w:r>
    <w:r w:rsidRPr="00A363CD">
      <w:rPr>
        <w:rFonts w:ascii="Helvetica" w:eastAsia="Calibri" w:hAnsi="Helvetica"/>
        <w:sz w:val="16"/>
        <w:szCs w:val="16"/>
        <w:lang w:val="sv-SE" w:eastAsia="en-US"/>
      </w:rPr>
      <w:t>ö</w:t>
    </w:r>
    <w:proofErr w:type="spellStart"/>
    <w:r w:rsidRPr="00A363CD">
      <w:rPr>
        <w:rFonts w:ascii="Helvetica" w:eastAsia="Calibri" w:hAnsi="Helvetica"/>
        <w:sz w:val="16"/>
        <w:szCs w:val="16"/>
        <w:lang w:eastAsia="en-US"/>
      </w:rPr>
      <w:t>llő</w:t>
    </w:r>
    <w:proofErr w:type="spellEnd"/>
    <w:r w:rsidRPr="00A363CD">
      <w:rPr>
        <w:rFonts w:ascii="Helvetica" w:eastAsia="Calibri" w:hAnsi="Helvetica"/>
        <w:sz w:val="16"/>
        <w:szCs w:val="16"/>
        <w:lang w:eastAsia="en-US"/>
      </w:rPr>
      <w:t>,</w:t>
    </w:r>
    <w:r w:rsidRPr="00A363CD">
      <w:rPr>
        <w:rFonts w:ascii="Helvetica" w:eastAsia="Calibri" w:hAnsi="Helvetica"/>
        <w:sz w:val="16"/>
        <w:szCs w:val="16"/>
        <w:lang w:eastAsia="en-US"/>
      </w:rPr>
      <w:tab/>
      <w:t>Lev</w:t>
    </w:r>
    <w:r w:rsidRPr="00A363CD">
      <w:rPr>
        <w:rFonts w:ascii="Helvetica" w:eastAsia="Calibri" w:hAnsi="Helvetica"/>
        <w:sz w:val="16"/>
        <w:szCs w:val="16"/>
        <w:lang w:val="fr-FR" w:eastAsia="en-US"/>
      </w:rPr>
      <w:t>é</w:t>
    </w:r>
    <w:proofErr w:type="spellStart"/>
    <w:r w:rsidRPr="00A363CD">
      <w:rPr>
        <w:rFonts w:ascii="Helvetica" w:eastAsia="Calibri" w:hAnsi="Helvetica"/>
        <w:sz w:val="16"/>
        <w:szCs w:val="16"/>
        <w:lang w:val="de-DE" w:eastAsia="en-US"/>
      </w:rPr>
      <w:t>lc</w:t>
    </w:r>
    <w:proofErr w:type="spellEnd"/>
    <w:r w:rsidRPr="00A363CD">
      <w:rPr>
        <w:rFonts w:ascii="Helvetica" w:eastAsia="Calibri" w:hAnsi="Helvetica"/>
        <w:sz w:val="16"/>
        <w:szCs w:val="16"/>
        <w:lang w:eastAsia="en-US"/>
      </w:rPr>
      <w:t>ím: 2100 G</w:t>
    </w:r>
    <w:r w:rsidRPr="00A363CD">
      <w:rPr>
        <w:rFonts w:ascii="Helvetica" w:eastAsia="Calibri" w:hAnsi="Helvetica"/>
        <w:sz w:val="16"/>
        <w:szCs w:val="16"/>
        <w:lang w:val="sv-SE" w:eastAsia="en-US"/>
      </w:rPr>
      <w:t>ö</w:t>
    </w:r>
    <w:r w:rsidRPr="00A363CD">
      <w:rPr>
        <w:rFonts w:ascii="Helvetica" w:eastAsia="Calibri" w:hAnsi="Helvetica"/>
        <w:sz w:val="16"/>
        <w:szCs w:val="16"/>
        <w:lang w:eastAsia="en-US"/>
      </w:rPr>
      <w:t>d</w:t>
    </w:r>
    <w:r w:rsidRPr="00A363CD">
      <w:rPr>
        <w:rFonts w:ascii="Helvetica" w:eastAsia="Calibri" w:hAnsi="Helvetica"/>
        <w:sz w:val="16"/>
        <w:szCs w:val="16"/>
        <w:lang w:val="sv-SE" w:eastAsia="en-US"/>
      </w:rPr>
      <w:t>ö</w:t>
    </w:r>
    <w:proofErr w:type="spellStart"/>
    <w:r w:rsidRPr="00A363CD">
      <w:rPr>
        <w:rFonts w:ascii="Helvetica" w:eastAsia="Calibri" w:hAnsi="Helvetica"/>
        <w:sz w:val="16"/>
        <w:szCs w:val="16"/>
        <w:lang w:eastAsia="en-US"/>
      </w:rPr>
      <w:t>llő</w:t>
    </w:r>
    <w:proofErr w:type="spellEnd"/>
    <w:r w:rsidRPr="00A363CD">
      <w:rPr>
        <w:rFonts w:ascii="Helvetica" w:eastAsia="Calibri" w:hAnsi="Helvetica"/>
        <w:sz w:val="16"/>
        <w:szCs w:val="16"/>
        <w:lang w:val="fr-FR" w:eastAsia="en-US"/>
      </w:rPr>
      <w:t>, P</w:t>
    </w:r>
    <w:r w:rsidRPr="00A363CD">
      <w:rPr>
        <w:rFonts w:ascii="Helvetica" w:eastAsia="Calibri" w:hAnsi="Helvetica"/>
        <w:sz w:val="16"/>
        <w:szCs w:val="16"/>
        <w:lang w:eastAsia="en-US"/>
      </w:rPr>
      <w:t>á</w:t>
    </w:r>
    <w:proofErr w:type="spellStart"/>
    <w:r w:rsidRPr="00A363CD">
      <w:rPr>
        <w:rFonts w:ascii="Helvetica" w:eastAsia="Calibri" w:hAnsi="Helvetica"/>
        <w:sz w:val="16"/>
        <w:szCs w:val="16"/>
        <w:lang w:val="de-DE" w:eastAsia="en-US"/>
      </w:rPr>
      <w:t>ter</w:t>
    </w:r>
    <w:proofErr w:type="spellEnd"/>
    <w:r w:rsidRPr="00A363CD">
      <w:rPr>
        <w:rFonts w:ascii="Helvetica" w:eastAsia="Calibri" w:hAnsi="Helvetica"/>
        <w:sz w:val="16"/>
        <w:szCs w:val="16"/>
        <w:lang w:val="de-DE" w:eastAsia="en-US"/>
      </w:rPr>
      <w:t xml:space="preserve"> K</w:t>
    </w:r>
    <w:proofErr w:type="spellStart"/>
    <w:r w:rsidRPr="00A363CD">
      <w:rPr>
        <w:rFonts w:ascii="Helvetica" w:eastAsia="Calibri" w:hAnsi="Helvetica"/>
        <w:sz w:val="16"/>
        <w:szCs w:val="16"/>
        <w:lang w:eastAsia="en-US"/>
      </w:rPr>
      <w:t>ároly</w:t>
    </w:r>
    <w:proofErr w:type="spellEnd"/>
    <w:r w:rsidRPr="00A363CD">
      <w:rPr>
        <w:rFonts w:ascii="Helvetica" w:eastAsia="Calibri" w:hAnsi="Helvetica"/>
        <w:sz w:val="16"/>
        <w:szCs w:val="16"/>
        <w:lang w:eastAsia="en-US"/>
      </w:rPr>
      <w:t xml:space="preserve"> u. 1.  </w:t>
    </w:r>
    <w:r w:rsidRPr="00A363CD">
      <w:rPr>
        <w:rFonts w:ascii="Helvetica" w:eastAsia="Calibri" w:hAnsi="Helvetica"/>
        <w:sz w:val="16"/>
        <w:szCs w:val="16"/>
        <w:lang w:eastAsia="en-US"/>
      </w:rPr>
      <w:ptab w:relativeTo="margin" w:alignment="left" w:leader="none"/>
    </w:r>
    <w:r w:rsidRPr="00A363CD">
      <w:rPr>
        <w:rFonts w:ascii="Helvetica" w:eastAsia="Calibri" w:hAnsi="Helvetica"/>
        <w:sz w:val="16"/>
        <w:szCs w:val="16"/>
        <w:lang w:eastAsia="en-US"/>
      </w:rPr>
      <w:t>Tel.:  +36 28 522</w:t>
    </w:r>
    <w:r w:rsidR="00E1144C" w:rsidRPr="00A363CD">
      <w:rPr>
        <w:rFonts w:ascii="Helvetica" w:eastAsia="Calibri" w:hAnsi="Helvetica"/>
        <w:sz w:val="16"/>
        <w:szCs w:val="16"/>
        <w:lang w:eastAsia="en-US"/>
      </w:rPr>
      <w:t> </w:t>
    </w:r>
    <w:r w:rsidRPr="00A363CD">
      <w:rPr>
        <w:rFonts w:ascii="Helvetica" w:eastAsia="Calibri" w:hAnsi="Helvetica"/>
        <w:sz w:val="16"/>
        <w:szCs w:val="16"/>
        <w:lang w:eastAsia="en-US"/>
      </w:rPr>
      <w:t>000</w:t>
    </w:r>
    <w:r w:rsidR="00E1144C" w:rsidRPr="00A363CD">
      <w:rPr>
        <w:rFonts w:ascii="Helvetica" w:eastAsia="Calibri" w:hAnsi="Helvetica"/>
        <w:sz w:val="16"/>
        <w:szCs w:val="16"/>
        <w:lang w:eastAsia="en-US"/>
      </w:rPr>
      <w:t>/2060</w:t>
    </w:r>
    <w:r w:rsidRPr="00A363CD">
      <w:rPr>
        <w:rFonts w:ascii="Helvetica" w:eastAsia="Calibri" w:hAnsi="Helvetica"/>
        <w:sz w:val="16"/>
        <w:szCs w:val="16"/>
        <w:lang w:eastAsia="en-US"/>
      </w:rPr>
      <w:t xml:space="preserve"> mell</w:t>
    </w:r>
    <w:r w:rsidRPr="00A363CD">
      <w:rPr>
        <w:rFonts w:ascii="Helvetica" w:eastAsia="Calibri" w:hAnsi="Helvetica"/>
        <w:sz w:val="16"/>
        <w:szCs w:val="16"/>
        <w:lang w:val="fr-FR" w:eastAsia="en-US"/>
      </w:rPr>
      <w:t>é</w:t>
    </w:r>
    <w:r w:rsidRPr="00A363CD">
      <w:rPr>
        <w:rFonts w:ascii="Helvetica" w:eastAsia="Calibri" w:hAnsi="Helvetica"/>
        <w:sz w:val="16"/>
        <w:szCs w:val="16"/>
        <w:lang w:eastAsia="en-US"/>
      </w:rPr>
      <w:t>k</w:t>
    </w:r>
    <w:r w:rsidRPr="00A363CD">
      <w:rPr>
        <w:rFonts w:ascii="Helvetica" w:eastAsia="Calibri" w:hAnsi="Helvetica"/>
        <w:sz w:val="16"/>
        <w:szCs w:val="16"/>
        <w:lang w:eastAsia="en-US"/>
      </w:rPr>
      <w:br/>
      <w:t>Pá</w:t>
    </w:r>
    <w:proofErr w:type="spellStart"/>
    <w:r w:rsidRPr="00A363CD">
      <w:rPr>
        <w:rFonts w:ascii="Helvetica" w:eastAsia="Calibri" w:hAnsi="Helvetica"/>
        <w:sz w:val="16"/>
        <w:szCs w:val="16"/>
        <w:lang w:val="de-DE" w:eastAsia="en-US"/>
      </w:rPr>
      <w:t>ter</w:t>
    </w:r>
    <w:proofErr w:type="spellEnd"/>
    <w:r w:rsidRPr="00A363CD">
      <w:rPr>
        <w:rFonts w:ascii="Helvetica" w:eastAsia="Calibri" w:hAnsi="Helvetica"/>
        <w:sz w:val="16"/>
        <w:szCs w:val="16"/>
        <w:lang w:val="de-DE" w:eastAsia="en-US"/>
      </w:rPr>
      <w:t xml:space="preserve"> K</w:t>
    </w:r>
    <w:proofErr w:type="spellStart"/>
    <w:r w:rsidRPr="00A363CD">
      <w:rPr>
        <w:rFonts w:ascii="Helvetica" w:eastAsia="Calibri" w:hAnsi="Helvetica"/>
        <w:sz w:val="16"/>
        <w:szCs w:val="16"/>
        <w:lang w:eastAsia="en-US"/>
      </w:rPr>
      <w:t>ároly</w:t>
    </w:r>
    <w:proofErr w:type="spellEnd"/>
    <w:r w:rsidRPr="00A363CD">
      <w:rPr>
        <w:rFonts w:ascii="Helvetica" w:eastAsia="Calibri" w:hAnsi="Helvetica"/>
        <w:sz w:val="16"/>
        <w:szCs w:val="16"/>
        <w:lang w:eastAsia="en-US"/>
      </w:rPr>
      <w:t xml:space="preserve"> u. 1. </w:t>
    </w:r>
    <w:r w:rsidRPr="00A363CD">
      <w:rPr>
        <w:rFonts w:ascii="Helvetica" w:eastAsia="Calibri" w:hAnsi="Helvetica"/>
        <w:sz w:val="16"/>
        <w:szCs w:val="16"/>
        <w:lang w:eastAsia="en-US"/>
      </w:rPr>
      <w:tab/>
      <w:t xml:space="preserve">Weboldal: </w:t>
    </w:r>
    <w:hyperlink r:id="rId2" w:history="1">
      <w:r w:rsidRPr="00A363CD">
        <w:rPr>
          <w:rFonts w:ascii="Helvetica" w:eastAsia="Calibri" w:hAnsi="Helvetica"/>
          <w:color w:val="0563C1"/>
          <w:sz w:val="16"/>
          <w:szCs w:val="16"/>
          <w:u w:val="single"/>
          <w:lang w:eastAsia="en-US"/>
        </w:rPr>
        <w:t>www.uni-mate.hu</w:t>
      </w:r>
    </w:hyperlink>
    <w:r w:rsidRPr="00A363CD">
      <w:rPr>
        <w:rFonts w:ascii="Helvetica" w:eastAsia="Calibri" w:hAnsi="Helvetica"/>
        <w:sz w:val="16"/>
        <w:szCs w:val="16"/>
        <w:lang w:eastAsia="en-US"/>
      </w:rPr>
      <w:tab/>
    </w:r>
    <w:r w:rsidR="00A363CD" w:rsidRPr="00A363CD">
      <w:rPr>
        <w:rFonts w:ascii="Helvetica" w:eastAsia="Calibri" w:hAnsi="Helvetica"/>
        <w:sz w:val="16"/>
        <w:szCs w:val="16"/>
        <w:lang w:eastAsia="en-US"/>
      </w:rPr>
      <w:t xml:space="preserve">   </w:t>
    </w:r>
    <w:r w:rsidRPr="00A363CD">
      <w:rPr>
        <w:rFonts w:ascii="Helvetica" w:eastAsia="Calibri" w:hAnsi="Helvetica"/>
        <w:sz w:val="16"/>
        <w:szCs w:val="16"/>
        <w:lang w:eastAsia="en-US"/>
      </w:rPr>
      <w:t xml:space="preserve">E-mail: </w:t>
    </w:r>
    <w:r w:rsidR="00E1144C" w:rsidRPr="00A363CD">
      <w:rPr>
        <w:rFonts w:ascii="Helvetica" w:eastAsia="Calibri" w:hAnsi="Helvetica"/>
        <w:sz w:val="16"/>
        <w:szCs w:val="16"/>
        <w:lang w:eastAsia="en-US"/>
      </w:rPr>
      <w:t>edina.furesz</w:t>
    </w:r>
    <w:r w:rsidRPr="00A363CD">
      <w:rPr>
        <w:rFonts w:ascii="Helvetica" w:eastAsia="Calibri" w:hAnsi="Helvetica"/>
        <w:sz w:val="16"/>
        <w:szCs w:val="16"/>
        <w:lang w:eastAsia="en-US"/>
      </w:rPr>
      <w:t>@</w:t>
    </w:r>
    <w:r w:rsidR="00E709C8" w:rsidRPr="00A363CD">
      <w:rPr>
        <w:rFonts w:ascii="Helvetica" w:eastAsia="Calibri" w:hAnsi="Helvetica"/>
        <w:sz w:val="16"/>
        <w:szCs w:val="16"/>
        <w:lang w:eastAsia="en-US"/>
      </w:rPr>
      <w:t>phd.</w:t>
    </w:r>
    <w:r w:rsidRPr="00A363CD">
      <w:rPr>
        <w:rFonts w:ascii="Helvetica" w:eastAsia="Calibri" w:hAnsi="Helvetica"/>
        <w:sz w:val="16"/>
        <w:szCs w:val="16"/>
        <w:lang w:eastAsia="en-US"/>
      </w:rPr>
      <w:t xml:space="preserve">uni-mate.hu </w:t>
    </w:r>
  </w:p>
  <w:p w14:paraId="1341CA9A" w14:textId="77777777" w:rsidR="00714C3F" w:rsidRPr="00714C3F" w:rsidRDefault="00714C3F" w:rsidP="00714C3F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  <w:p w14:paraId="5E062C31" w14:textId="77777777" w:rsidR="00714C3F" w:rsidRDefault="00714C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D4A6" w14:textId="77777777" w:rsidR="0018363B" w:rsidRDefault="0018363B" w:rsidP="00714C3F">
      <w:r>
        <w:separator/>
      </w:r>
    </w:p>
  </w:footnote>
  <w:footnote w:type="continuationSeparator" w:id="0">
    <w:p w14:paraId="13F2ADB9" w14:textId="77777777" w:rsidR="0018363B" w:rsidRDefault="0018363B" w:rsidP="0071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3AF2" w14:textId="7E9EE63F" w:rsidR="00714C3F" w:rsidRPr="00714C3F" w:rsidRDefault="00714C3F" w:rsidP="00714C3F">
    <w:pPr>
      <w:pStyle w:val="lfej"/>
      <w:rPr>
        <w:b/>
        <w:bCs/>
      </w:rPr>
    </w:pPr>
    <w:r w:rsidRPr="00714C3F">
      <w:rPr>
        <w:noProof/>
      </w:rPr>
      <w:drawing>
        <wp:anchor distT="0" distB="0" distL="114300" distR="114300" simplePos="0" relativeHeight="251658240" behindDoc="0" locked="0" layoutInCell="1" allowOverlap="1" wp14:anchorId="2AB40237" wp14:editId="6218C2AF">
          <wp:simplePos x="0" y="0"/>
          <wp:positionH relativeFrom="margin">
            <wp:posOffset>83820</wp:posOffset>
          </wp:positionH>
          <wp:positionV relativeFrom="margin">
            <wp:posOffset>-953135</wp:posOffset>
          </wp:positionV>
          <wp:extent cx="1409700" cy="622300"/>
          <wp:effectExtent l="0" t="0" r="0" b="6350"/>
          <wp:wrapSquare wrapText="bothSides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83F43" w14:textId="458DF79A" w:rsidR="00714C3F" w:rsidRDefault="00E1144C" w:rsidP="00A363CD">
    <w:pPr>
      <w:pStyle w:val="lfej"/>
      <w:jc w:val="right"/>
      <w:rPr>
        <w:b/>
        <w:bCs/>
      </w:rPr>
    </w:pPr>
    <w:r>
      <w:rPr>
        <w:b/>
        <w:bCs/>
      </w:rPr>
      <w:t>Felnőttképzési és Szaktanácsadási Központ</w:t>
    </w:r>
  </w:p>
  <w:p w14:paraId="7260A5DC" w14:textId="56172937" w:rsidR="00E1144C" w:rsidRPr="00714C3F" w:rsidRDefault="00E1144C" w:rsidP="00A363CD">
    <w:pPr>
      <w:pStyle w:val="lfej"/>
      <w:jc w:val="right"/>
      <w:rPr>
        <w:b/>
        <w:bCs/>
      </w:rPr>
    </w:pPr>
    <w:r>
      <w:rPr>
        <w:b/>
        <w:bCs/>
      </w:rPr>
      <w:t xml:space="preserve">2100 Gödöllő Páter Károly u 1. </w:t>
    </w:r>
  </w:p>
  <w:p w14:paraId="545FD604" w14:textId="77777777" w:rsidR="00714C3F" w:rsidRPr="00714C3F" w:rsidRDefault="00714C3F" w:rsidP="00714C3F">
    <w:pPr>
      <w:pStyle w:val="lfej"/>
    </w:pPr>
    <w:r w:rsidRPr="00714C3F">
      <w:rPr>
        <w:noProof/>
      </w:rPr>
      <w:drawing>
        <wp:inline distT="0" distB="0" distL="0" distR="0" wp14:anchorId="79AB4986" wp14:editId="3B309982">
          <wp:extent cx="6927850" cy="7620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278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227C6" w14:textId="77777777" w:rsidR="00714C3F" w:rsidRDefault="00714C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D9B84D"/>
    <w:multiLevelType w:val="hybridMultilevel"/>
    <w:tmpl w:val="20F148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7A0DC2"/>
    <w:multiLevelType w:val="hybridMultilevel"/>
    <w:tmpl w:val="0AA22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7E9"/>
    <w:multiLevelType w:val="hybridMultilevel"/>
    <w:tmpl w:val="15000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21B90"/>
    <w:multiLevelType w:val="hybridMultilevel"/>
    <w:tmpl w:val="25BC1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F35CD"/>
    <w:multiLevelType w:val="hybridMultilevel"/>
    <w:tmpl w:val="BC6E415E"/>
    <w:lvl w:ilvl="0" w:tplc="9014E3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9D"/>
    <w:rsid w:val="00016872"/>
    <w:rsid w:val="0002369D"/>
    <w:rsid w:val="00030C8D"/>
    <w:rsid w:val="0007017B"/>
    <w:rsid w:val="000903AB"/>
    <w:rsid w:val="000B2E1A"/>
    <w:rsid w:val="000B323A"/>
    <w:rsid w:val="001132D0"/>
    <w:rsid w:val="0016081A"/>
    <w:rsid w:val="0018363B"/>
    <w:rsid w:val="001A6F48"/>
    <w:rsid w:val="00201D08"/>
    <w:rsid w:val="00211A67"/>
    <w:rsid w:val="00291EC8"/>
    <w:rsid w:val="002B6066"/>
    <w:rsid w:val="002C7119"/>
    <w:rsid w:val="002E2FD9"/>
    <w:rsid w:val="002F2D86"/>
    <w:rsid w:val="00344659"/>
    <w:rsid w:val="0034648B"/>
    <w:rsid w:val="003776A7"/>
    <w:rsid w:val="003C288D"/>
    <w:rsid w:val="003E1EFB"/>
    <w:rsid w:val="00420389"/>
    <w:rsid w:val="0044695A"/>
    <w:rsid w:val="00486EDF"/>
    <w:rsid w:val="0049330D"/>
    <w:rsid w:val="004A0F71"/>
    <w:rsid w:val="004A5D02"/>
    <w:rsid w:val="004F4C18"/>
    <w:rsid w:val="005201B5"/>
    <w:rsid w:val="00520379"/>
    <w:rsid w:val="005605D5"/>
    <w:rsid w:val="006439FA"/>
    <w:rsid w:val="00671463"/>
    <w:rsid w:val="006A0BA7"/>
    <w:rsid w:val="006C5264"/>
    <w:rsid w:val="006C670F"/>
    <w:rsid w:val="00714C3F"/>
    <w:rsid w:val="007342A4"/>
    <w:rsid w:val="00763DE8"/>
    <w:rsid w:val="007E1EA9"/>
    <w:rsid w:val="007E253B"/>
    <w:rsid w:val="00844EEB"/>
    <w:rsid w:val="0086428A"/>
    <w:rsid w:val="0086461A"/>
    <w:rsid w:val="0088536C"/>
    <w:rsid w:val="008C2DAC"/>
    <w:rsid w:val="008E4D65"/>
    <w:rsid w:val="008F62CF"/>
    <w:rsid w:val="00905AB9"/>
    <w:rsid w:val="00906984"/>
    <w:rsid w:val="00A3175E"/>
    <w:rsid w:val="00A363CD"/>
    <w:rsid w:val="00AA2ABB"/>
    <w:rsid w:val="00AD4C3D"/>
    <w:rsid w:val="00AF2CC9"/>
    <w:rsid w:val="00B05A10"/>
    <w:rsid w:val="00B120CF"/>
    <w:rsid w:val="00B14C36"/>
    <w:rsid w:val="00B34E44"/>
    <w:rsid w:val="00B3572D"/>
    <w:rsid w:val="00B54B36"/>
    <w:rsid w:val="00BE5FCA"/>
    <w:rsid w:val="00BF0E1C"/>
    <w:rsid w:val="00BF1C97"/>
    <w:rsid w:val="00C0705A"/>
    <w:rsid w:val="00C812CE"/>
    <w:rsid w:val="00CA292D"/>
    <w:rsid w:val="00CD46FD"/>
    <w:rsid w:val="00CE10B2"/>
    <w:rsid w:val="00D5434B"/>
    <w:rsid w:val="00D72091"/>
    <w:rsid w:val="00D93DFC"/>
    <w:rsid w:val="00D96271"/>
    <w:rsid w:val="00DF5109"/>
    <w:rsid w:val="00E1144C"/>
    <w:rsid w:val="00E212B6"/>
    <w:rsid w:val="00E709C8"/>
    <w:rsid w:val="00EA4FB2"/>
    <w:rsid w:val="00EC5522"/>
    <w:rsid w:val="00F03A8D"/>
    <w:rsid w:val="00F04F37"/>
    <w:rsid w:val="00F23AA0"/>
    <w:rsid w:val="00F42ECE"/>
    <w:rsid w:val="00F706E0"/>
    <w:rsid w:val="00F72987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049C4"/>
  <w15:docId w15:val="{06830643-92C5-4D51-8867-CE0EF581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20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01D08"/>
    <w:pPr>
      <w:ind w:left="720"/>
      <w:contextualSpacing/>
    </w:pPr>
  </w:style>
  <w:style w:type="paragraph" w:customStyle="1" w:styleId="Default">
    <w:name w:val="Default"/>
    <w:rsid w:val="00AA2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4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C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4C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C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C3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7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na.furesz@phd.uni-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mat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Katalin</dc:creator>
  <cp:lastModifiedBy>Dr. Tóth Krisztina</cp:lastModifiedBy>
  <cp:revision>2</cp:revision>
  <cp:lastPrinted>2019-05-21T08:47:00Z</cp:lastPrinted>
  <dcterms:created xsi:type="dcterms:W3CDTF">2022-04-05T11:01:00Z</dcterms:created>
  <dcterms:modified xsi:type="dcterms:W3CDTF">2022-04-05T11:01:00Z</dcterms:modified>
</cp:coreProperties>
</file>