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3685"/>
        <w:gridCol w:w="3119"/>
        <w:gridCol w:w="5143"/>
      </w:tblGrid>
      <w:tr w:rsidR="00523C40" w:rsidRPr="00523C40" w:rsidTr="00523C40">
        <w:trPr>
          <w:trHeight w:val="58"/>
        </w:trPr>
        <w:tc>
          <w:tcPr>
            <w:tcW w:w="2117" w:type="dxa"/>
            <w:shd w:val="clear" w:color="000000" w:fill="FFFF00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MENTOR</w:t>
            </w:r>
            <w:proofErr w:type="gram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NEVE</w:t>
            </w:r>
          </w:p>
        </w:tc>
        <w:tc>
          <w:tcPr>
            <w:tcW w:w="3685" w:type="dxa"/>
            <w:shd w:val="clear" w:color="000000" w:fill="FFFF00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INTÉZET, TANSZÉK</w:t>
            </w:r>
          </w:p>
        </w:tc>
        <w:tc>
          <w:tcPr>
            <w:tcW w:w="3119" w:type="dxa"/>
            <w:shd w:val="clear" w:color="000000" w:fill="FFFF00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E-MAIL</w:t>
            </w:r>
          </w:p>
        </w:tc>
        <w:tc>
          <w:tcPr>
            <w:tcW w:w="5143" w:type="dxa"/>
            <w:shd w:val="clear" w:color="000000" w:fill="FFFF00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KUTATÁSI TÉMA CÍME </w:t>
            </w:r>
          </w:p>
        </w:tc>
      </w:tr>
      <w:tr w:rsidR="00523C40" w:rsidRPr="00523C40" w:rsidTr="00395CB2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Abrankó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László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Élelmiszertudományi és Technológiai Intézet, Élelmiszerkémia és -Analitika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5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abranko.laszlo.peter@uni-mate.hu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395C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Élelmiszeralkotók biológiai hozzáférhetőségének vizsgálata in vitro emésztésszimulációs modellben</w:t>
            </w:r>
          </w:p>
        </w:tc>
      </w:tr>
      <w:tr w:rsidR="00523C40" w:rsidRPr="00523C40" w:rsidTr="00523C40">
        <w:trPr>
          <w:trHeight w:val="262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Bodrogi Lilla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Genetika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és Biotechnológia Intézet, Állatbiológia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6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bodrogi.lilla@uni-mate.hu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A koleszterindús táplálék, mint stresszfaktor szerepe a szervezet </w:t>
            </w:r>
            <w:proofErr w:type="spell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oxidáns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és antioxidáns rendszerének </w:t>
            </w: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komplex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működésére és ennek hatása az anyagcserefolyamatok szabályozására génkiütött nyúlmodellben.</w:t>
            </w:r>
          </w:p>
        </w:tc>
      </w:tr>
      <w:tr w:rsidR="00523C40" w:rsidRPr="00523C40" w:rsidTr="00523C40">
        <w:trPr>
          <w:trHeight w:val="576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Csorbai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Balázs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AKI Halgazdálkodási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7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csorbai.balazs@uni-mate.hu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 mobilhaltető használatának vizsgálata a természetes vízi halállományok megerősítésére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Czimbalmos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Róbert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Karcagi Kutatóintézet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8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Czimbalmos.Robert@uni-mate.hu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395CB2" w:rsidRDefault="00523C40" w:rsidP="00395C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1. A tájfajták hasznosítási lehetőségeinek szélesítése és felhasználása a vidékfejlesztésben </w:t>
            </w:r>
          </w:p>
          <w:p w:rsidR="00523C40" w:rsidRPr="00523C40" w:rsidRDefault="00523C40" w:rsidP="00395C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2. A precíziós gazdálkodás alkalmazásának lehetőségei a növénytermesztésben, növénynemesítésben</w:t>
            </w:r>
          </w:p>
        </w:tc>
      </w:tr>
      <w:tr w:rsidR="00523C40" w:rsidRPr="00523C40" w:rsidTr="00523C40">
        <w:trPr>
          <w:trHeight w:val="864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Futó Zoltán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Környezettudományi Intézet, Öntözésfejlesztési és Meliorációs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9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futo.zoltan@uni-mate.hu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Különböző öntözési módok hatása a napraforgó terméseredményére és minőségére, réti talajon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Hoffmann Orsolya Ivett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Genetika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és Biotechnológia Intézet, Állatbiotechnológia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0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hoffmann.orsolya.ivett@uni-mate.hu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Génszerkesztési eljárások fejlesztése emlős modelleken</w:t>
            </w:r>
          </w:p>
        </w:tc>
      </w:tr>
      <w:tr w:rsidR="00523C40" w:rsidRPr="00523C40" w:rsidTr="00523C40">
        <w:trPr>
          <w:trHeight w:val="290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Kiss János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Genetika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és Biotechnológia Intézet, Mikrobiológiai és Alkalmazott Biotechnológiai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1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Kiss.Janos@uni-mate.hu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Az antibiotikumrezisztencia-</w:t>
            </w:r>
            <w:proofErr w:type="spell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determinások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terjedésének molekuláris mechanizmusai baktériumokban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Kiss Péter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Műszaki Intézet, Járműtechnika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2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kiss.peter@uni-mate.hu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 talaj nedvességtartalmának és mechanikai tulajdonságának kapcsolata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Klátyik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Szandra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Környezettudományi Intézet, Agrár-környezettudományi Kutatóközpont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3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klatyik.szandra@uni-mate.hu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Mezőgazdasági eredetű kémiai szennyezők </w:t>
            </w:r>
            <w:proofErr w:type="spell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ökotoxiológiai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vizsgálatai vízi növényi és állati nem célszervezeteken 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Kristó István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Növénytermesztési</w:t>
            </w:r>
            <w:r w:rsidR="00395CB2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-tudományok Intézet, Növényterme</w:t>
            </w: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sztési Kutatóközpont, Növénytermesztési és Agrotechnikai Kutatóállomás (Szeged)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4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Kristo.Istvan@uni-mate.hu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Gabonafélék és hüvelyesek növénytársításának vetésváltásban betöltött szerepe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Lencsés Enikő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Agrár- és Élelmiszergazdasági Intézet, Agrárlogisztika, Kereskedelem és Marketing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5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lencses.eniko@uni-mate.hu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Agrárvállalkozások fejlesztési lehetőségei a </w:t>
            </w:r>
            <w:proofErr w:type="spell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digitalizáció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tükrében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Libisch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Balázs Károly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Genetika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és Biotechnológia Intézet, Mikrobiológia és Alkalmazott </w:t>
            </w: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br/>
              <w:t>Biotechnológia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6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libisch.balazs.karoly@uni-mate.hu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395C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Antibiotikumokkal szemben szerzett rezisztenciát mutató kórokozó baktériumok környezeti rezervoárjainak felmérése</w:t>
            </w:r>
          </w:p>
        </w:tc>
      </w:tr>
      <w:tr w:rsidR="00523C40" w:rsidRPr="00523C40" w:rsidTr="00523C40">
        <w:trPr>
          <w:trHeight w:val="576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Mörtl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Mária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Környezettudományi Intézet, Agrár-környezettudományi Kutatóközpont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7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Mortl.Maria@uni-mate.hu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Felszívódó hatású növényvédő szerek vizsgálata a </w:t>
            </w:r>
            <w:proofErr w:type="spell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guttációs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folyadékban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Rákoczi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Attila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Vidékfejlesztés és Fenntartható Gazdaság Intézet, Vidék- és Területfejlesztési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8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rakoczi.attila@uni-mate.hu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395C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 Közös Agrárpolitika agrár- és vidékfejlesztési támogatási rendszer, különös tekintettel a tájvédelem,</w:t>
            </w:r>
            <w:r w:rsidR="00395CB2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bookmarkStart w:id="0" w:name="_GoBack"/>
            <w:bookmarkEnd w:id="0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agrárkörnyezetvédelmi intézkedésekre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Sipos László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Élelmiszertudományi és Technológiai Intézet, Árukezelési, Kereskedelmi, Ellátási Lánc és Érzékszervi Minősítési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19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sipos.laszlo@uni-mate.hu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Illatérzékelési tesztek teljesítményértékelése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Skoda Gabriella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Genetika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és Biotechnológia Intézet, Állatbiotechnológiai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20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skoda.gabriella@uni-mate.hu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A hazai nagyvadak természetes tápláléknövényeinek </w:t>
            </w:r>
            <w:proofErr w:type="spell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mikotoxin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analízise</w:t>
            </w:r>
            <w:proofErr w:type="gramEnd"/>
          </w:p>
        </w:tc>
      </w:tr>
      <w:tr w:rsidR="00523C40" w:rsidRPr="00523C40" w:rsidTr="00523C40">
        <w:trPr>
          <w:trHeight w:val="864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Szabó Mónika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Genetika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és Biotechnológia Intézet, Mikrobiológia és Alkalmazott Biotechnológia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21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Szabo.Monika@uni-mate.hu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Genomi szigetek és </w:t>
            </w:r>
            <w:proofErr w:type="spellStart"/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plazmidok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 -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a rezisztencia terjedése mechanizmusának vizsgálata baktériumokban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Szabó Zoltán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Vidékfejlesztés és Fenntartható Gazdaság Intézet, Fenntartható Turizmus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22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Szabo.Zoltan.dr@uni-mate.hu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SPA turizmus szerepe a gazdaság- és területfejlesztésben</w:t>
            </w:r>
          </w:p>
        </w:tc>
      </w:tr>
      <w:tr w:rsidR="00523C40" w:rsidRPr="00523C40" w:rsidTr="00523C40">
        <w:trPr>
          <w:trHeight w:val="576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Takács Eszter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Környezettudományi Intézet, Agrár-környezettudományi Kutatóközpont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23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takacs.eszter84@uni-mate.hu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Növényvédőszer-készítmények és összetevőinek </w:t>
            </w:r>
            <w:proofErr w:type="spell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ökotoxikológiai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vizsgálatai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Temesi Ágoston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Agrár- és Élelmiszergazdasági Intézet, Mezőgazdasági és Élelmiszeripari Vállalati Gazdaságtan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24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temesi.agoston@uni-mate.hu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Az élelmiszerek fenntarthatóságát hihetően jelző tényezők vizsgálata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Villányi Vanda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Genetika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és Biotechnológia Intézet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25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villanyi.vanda@uni-mate.hu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A </w:t>
            </w:r>
            <w:proofErr w:type="spell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metabolomika</w:t>
            </w:r>
            <w:proofErr w:type="spell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alkalmazása a burgonyanemesítésben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Dr. Zalai Mihály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Növényvédelmi Intézet, Integrált Növényvédelmi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26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zalai.mihaly@uni-mate.hu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1. Az agrártáj </w:t>
            </w:r>
            <w:proofErr w:type="gramStart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botanikai</w:t>
            </w:r>
            <w:proofErr w:type="gramEnd"/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diverzitást befolyásoló tényezők vizsgálata             </w:t>
            </w: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br/>
              <w:t>2. Gazdálkodási rendszerek, táblák, féltermészetes élőhelyek gyomszabályozási vizsgálata</w:t>
            </w:r>
          </w:p>
        </w:tc>
      </w:tr>
      <w:tr w:rsidR="00523C40" w:rsidRPr="00523C40" w:rsidTr="00523C40">
        <w:trPr>
          <w:trHeight w:val="58"/>
        </w:trPr>
        <w:tc>
          <w:tcPr>
            <w:tcW w:w="2117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Zsomné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dr. </w:t>
            </w:r>
            <w:proofErr w:type="spellStart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Muha</w:t>
            </w:r>
            <w:proofErr w:type="spellEnd"/>
            <w:r w:rsidRPr="00523C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 Viktória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Élelmiszertudományi és Technológiai Intézet, Élelmiszeripari Méréstechnika és Automatika Tanszék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hu-HU"/>
              </w:rPr>
            </w:pPr>
            <w:hyperlink r:id="rId27" w:history="1">
              <w:r w:rsidRPr="00523C4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hu-HU"/>
                </w:rPr>
                <w:t>zsomne.muha.viktoria@uni-mate.hu</w:t>
              </w:r>
            </w:hyperlink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523C40" w:rsidRPr="00523C40" w:rsidRDefault="00523C40" w:rsidP="00523C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23C4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Roncsolásmentes módszeren alapuló minőségellenőrzési rendszerek fejlesztése</w:t>
            </w:r>
          </w:p>
        </w:tc>
      </w:tr>
    </w:tbl>
    <w:p w:rsidR="00D20938" w:rsidRDefault="00395CB2"/>
    <w:sectPr w:rsidR="00D20938" w:rsidSect="00523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40"/>
    <w:rsid w:val="00333785"/>
    <w:rsid w:val="00395CB2"/>
    <w:rsid w:val="00523C40"/>
    <w:rsid w:val="007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D0DE"/>
  <w15:chartTrackingRefBased/>
  <w15:docId w15:val="{7CD3A878-2C9D-4EA0-BFBB-BC9F6CD4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23C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mbalmos.Robert@uni-mate.hu" TargetMode="External"/><Relationship Id="rId13" Type="http://schemas.openxmlformats.org/officeDocument/2006/relationships/hyperlink" Target="mailto:klatyik.szandra@uni-mate.hu" TargetMode="External"/><Relationship Id="rId18" Type="http://schemas.openxmlformats.org/officeDocument/2006/relationships/hyperlink" Target="mailto:rakoczi.attila@uni-mate.hu" TargetMode="External"/><Relationship Id="rId26" Type="http://schemas.openxmlformats.org/officeDocument/2006/relationships/hyperlink" Target="mailto:zalai.mihaly@uni-mate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zabo.Monika@uni-mate.hu" TargetMode="External"/><Relationship Id="rId7" Type="http://schemas.openxmlformats.org/officeDocument/2006/relationships/hyperlink" Target="mailto:csorbai.balazs@uni-mate.hu" TargetMode="External"/><Relationship Id="rId12" Type="http://schemas.openxmlformats.org/officeDocument/2006/relationships/hyperlink" Target="mailto:kiss.peter@uni-mate.hu" TargetMode="External"/><Relationship Id="rId17" Type="http://schemas.openxmlformats.org/officeDocument/2006/relationships/hyperlink" Target="mailto:Mortl.Maria@uni-mate.hu" TargetMode="External"/><Relationship Id="rId25" Type="http://schemas.openxmlformats.org/officeDocument/2006/relationships/hyperlink" Target="mailto:villanyi.vanda@uni-mate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libisch.balazs.karoly@uni-mate.hu" TargetMode="External"/><Relationship Id="rId20" Type="http://schemas.openxmlformats.org/officeDocument/2006/relationships/hyperlink" Target="mailto:skoda.gabriella@uni-mate.h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odrogi.lilla@uni-mate.hu" TargetMode="External"/><Relationship Id="rId11" Type="http://schemas.openxmlformats.org/officeDocument/2006/relationships/hyperlink" Target="mailto:Kiss.Janos@uni-mate.hu" TargetMode="External"/><Relationship Id="rId24" Type="http://schemas.openxmlformats.org/officeDocument/2006/relationships/hyperlink" Target="mailto:temesi.agoston@uni-mate.hu" TargetMode="External"/><Relationship Id="rId5" Type="http://schemas.openxmlformats.org/officeDocument/2006/relationships/hyperlink" Target="mailto:abranko.laszlo.peter@uni-mate.hu" TargetMode="External"/><Relationship Id="rId15" Type="http://schemas.openxmlformats.org/officeDocument/2006/relationships/hyperlink" Target="mailto:lencses.eniko@uni-mate.hu" TargetMode="External"/><Relationship Id="rId23" Type="http://schemas.openxmlformats.org/officeDocument/2006/relationships/hyperlink" Target="mailto:takacs.eszter84@uni-mate.h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hoffmann.orsolya.ivett@uni-mate.hu" TargetMode="External"/><Relationship Id="rId19" Type="http://schemas.openxmlformats.org/officeDocument/2006/relationships/hyperlink" Target="mailto:sipos.laszlo@uni-mat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to.zoltan@uni-mate.hu" TargetMode="External"/><Relationship Id="rId14" Type="http://schemas.openxmlformats.org/officeDocument/2006/relationships/hyperlink" Target="mailto:Kristo.Istvan@uni-mate.hu" TargetMode="External"/><Relationship Id="rId22" Type="http://schemas.openxmlformats.org/officeDocument/2006/relationships/hyperlink" Target="mailto:Szabo.Zoltan.dr@uni-mate.hu" TargetMode="External"/><Relationship Id="rId27" Type="http://schemas.openxmlformats.org/officeDocument/2006/relationships/hyperlink" Target="mailto:zsomne.muha.viktoria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A3E2-B177-40D8-8D76-8CF71FE5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783</Words>
  <Characters>5409</Characters>
  <Application>Microsoft Office Word</Application>
  <DocSecurity>0</DocSecurity>
  <Lines>45</Lines>
  <Paragraphs>12</Paragraphs>
  <ScaleCrop>false</ScaleCrop>
  <Company>MAV Zrt.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 2 Attila</dc:creator>
  <cp:keywords/>
  <dc:description/>
  <cp:lastModifiedBy>Erdei 2 Attila</cp:lastModifiedBy>
  <cp:revision>2</cp:revision>
  <dcterms:created xsi:type="dcterms:W3CDTF">2022-07-08T17:06:00Z</dcterms:created>
  <dcterms:modified xsi:type="dcterms:W3CDTF">2022-07-08T17:13:00Z</dcterms:modified>
</cp:coreProperties>
</file>